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54EC6D" w14:textId="77777777" w:rsidR="00331C80" w:rsidRDefault="00B13DEC" w:rsidP="008803BF">
      <w:pPr>
        <w:tabs>
          <w:tab w:val="center" w:pos="4680"/>
        </w:tabs>
        <w:suppressAutoHyphens/>
        <w:jc w:val="center"/>
        <w:rPr>
          <w:b/>
        </w:rPr>
      </w:pPr>
      <w:r>
        <w:rPr>
          <w:b/>
        </w:rPr>
        <w:t>CONFIDENTIALITY AGREEMENT</w:t>
      </w:r>
    </w:p>
    <w:p w14:paraId="0BFEE346" w14:textId="77777777" w:rsidR="00331C80" w:rsidRDefault="00331C80">
      <w:pPr>
        <w:tabs>
          <w:tab w:val="center" w:pos="4680"/>
        </w:tabs>
        <w:suppressAutoHyphens/>
        <w:jc w:val="center"/>
        <w:rPr>
          <w:b/>
        </w:rPr>
      </w:pPr>
    </w:p>
    <w:p w14:paraId="4C61A775" w14:textId="77777777" w:rsidR="002F60DA" w:rsidRDefault="002F60DA" w:rsidP="002F60DA">
      <w:pPr>
        <w:tabs>
          <w:tab w:val="center" w:pos="4680"/>
        </w:tabs>
        <w:suppressAutoHyphens/>
        <w:rPr>
          <w:sz w:val="22"/>
          <w:szCs w:val="22"/>
        </w:rPr>
      </w:pPr>
    </w:p>
    <w:p w14:paraId="596201BA" w14:textId="77777777" w:rsidR="002F60DA" w:rsidRPr="00251A25" w:rsidRDefault="002F60DA" w:rsidP="002F60DA">
      <w:pPr>
        <w:tabs>
          <w:tab w:val="center" w:pos="4680"/>
        </w:tabs>
        <w:suppressAutoHyphens/>
        <w:rPr>
          <w:sz w:val="22"/>
          <w:szCs w:val="22"/>
        </w:rPr>
      </w:pPr>
    </w:p>
    <w:p w14:paraId="4FD7AEE4" w14:textId="2A814661" w:rsidR="00331C80" w:rsidRDefault="00C45CAB">
      <w:pPr>
        <w:widowControl w:val="0"/>
        <w:rPr>
          <w:sz w:val="22"/>
          <w:szCs w:val="22"/>
        </w:rPr>
      </w:pPr>
      <w:r>
        <w:rPr>
          <w:sz w:val="22"/>
          <w:szCs w:val="22"/>
        </w:rPr>
        <w:fldChar w:fldCharType="begin"/>
      </w:r>
      <w:r>
        <w:rPr>
          <w:sz w:val="22"/>
          <w:szCs w:val="22"/>
        </w:rPr>
        <w:instrText xml:space="preserve"> DATE \@ "MMMM d, yyyy" </w:instrText>
      </w:r>
      <w:r>
        <w:rPr>
          <w:sz w:val="22"/>
          <w:szCs w:val="22"/>
        </w:rPr>
        <w:fldChar w:fldCharType="separate"/>
      </w:r>
      <w:r w:rsidR="00CD3528">
        <w:rPr>
          <w:noProof/>
          <w:sz w:val="22"/>
          <w:szCs w:val="22"/>
        </w:rPr>
        <w:t>September 28, 2026</w:t>
      </w:r>
      <w:r>
        <w:rPr>
          <w:sz w:val="22"/>
          <w:szCs w:val="22"/>
        </w:rPr>
        <w:fldChar w:fldCharType="end"/>
      </w:r>
    </w:p>
    <w:p w14:paraId="336A1F84" w14:textId="77777777" w:rsidR="00C45CAB" w:rsidRPr="00251A25" w:rsidRDefault="00C45CAB">
      <w:pPr>
        <w:widowControl w:val="0"/>
        <w:rPr>
          <w:snapToGrid w:val="0"/>
          <w:sz w:val="22"/>
          <w:szCs w:val="22"/>
        </w:rPr>
      </w:pPr>
    </w:p>
    <w:p w14:paraId="205D3559" w14:textId="5F6EFCF4" w:rsidR="00D55629" w:rsidRPr="00251A25" w:rsidRDefault="008C6408" w:rsidP="00D55629">
      <w:pPr>
        <w:rPr>
          <w:sz w:val="22"/>
          <w:szCs w:val="22"/>
        </w:rPr>
      </w:pPr>
      <w:bookmarkStart w:id="0" w:name="_Hlk529546968"/>
      <w:r w:rsidRPr="00251A25">
        <w:rPr>
          <w:sz w:val="22"/>
          <w:szCs w:val="22"/>
        </w:rPr>
        <w:t>SRE</w:t>
      </w:r>
      <w:bookmarkEnd w:id="0"/>
      <w:r w:rsidR="007645EC">
        <w:rPr>
          <w:sz w:val="22"/>
          <w:szCs w:val="22"/>
        </w:rPr>
        <w:t xml:space="preserve"> 4610 Propco JV, LLC</w:t>
      </w:r>
    </w:p>
    <w:p w14:paraId="32D46CFA" w14:textId="4141F64A" w:rsidR="00D55629" w:rsidRPr="00251A25" w:rsidRDefault="00D55629" w:rsidP="00D55629">
      <w:pPr>
        <w:rPr>
          <w:sz w:val="22"/>
          <w:szCs w:val="22"/>
        </w:rPr>
      </w:pPr>
      <w:r w:rsidRPr="00251A25">
        <w:rPr>
          <w:sz w:val="22"/>
          <w:szCs w:val="22"/>
        </w:rPr>
        <w:t>980 N. Michigan Ave</w:t>
      </w:r>
      <w:r w:rsidR="00251A25">
        <w:rPr>
          <w:sz w:val="22"/>
          <w:szCs w:val="22"/>
        </w:rPr>
        <w:t>,</w:t>
      </w:r>
      <w:r w:rsidRPr="00251A25">
        <w:rPr>
          <w:sz w:val="22"/>
          <w:szCs w:val="22"/>
        </w:rPr>
        <w:t xml:space="preserve"> Suite 1</w:t>
      </w:r>
      <w:r w:rsidR="00FC3AB8" w:rsidRPr="00251A25">
        <w:rPr>
          <w:sz w:val="22"/>
          <w:szCs w:val="22"/>
        </w:rPr>
        <w:t>70</w:t>
      </w:r>
      <w:r w:rsidRPr="00251A25">
        <w:rPr>
          <w:sz w:val="22"/>
          <w:szCs w:val="22"/>
        </w:rPr>
        <w:t>0</w:t>
      </w:r>
    </w:p>
    <w:p w14:paraId="1A657DE7" w14:textId="77777777" w:rsidR="00D55629" w:rsidRPr="00251A25" w:rsidRDefault="00D55629" w:rsidP="00D55629">
      <w:pPr>
        <w:rPr>
          <w:sz w:val="22"/>
          <w:szCs w:val="22"/>
        </w:rPr>
      </w:pPr>
      <w:r w:rsidRPr="00251A25">
        <w:rPr>
          <w:sz w:val="22"/>
          <w:szCs w:val="22"/>
        </w:rPr>
        <w:t>Chicago, IL 60611</w:t>
      </w:r>
    </w:p>
    <w:p w14:paraId="429BBA8B" w14:textId="77777777" w:rsidR="00331C80" w:rsidRPr="002F4045" w:rsidRDefault="00331C80">
      <w:pPr>
        <w:rPr>
          <w:sz w:val="22"/>
        </w:rPr>
      </w:pPr>
    </w:p>
    <w:p w14:paraId="6B50461A" w14:textId="77777777" w:rsidR="00331C80" w:rsidRPr="002F4045" w:rsidRDefault="00331C80" w:rsidP="00365A9E">
      <w:pPr>
        <w:ind w:right="-41"/>
        <w:jc w:val="both"/>
        <w:rPr>
          <w:sz w:val="22"/>
        </w:rPr>
      </w:pPr>
    </w:p>
    <w:p w14:paraId="019E4AF6" w14:textId="6FD31241" w:rsidR="00331C80" w:rsidRPr="00AF77FC" w:rsidRDefault="00331C80" w:rsidP="00AF77FC">
      <w:pPr>
        <w:rPr>
          <w:sz w:val="22"/>
          <w:szCs w:val="22"/>
        </w:rPr>
      </w:pPr>
      <w:r w:rsidRPr="002F4045">
        <w:rPr>
          <w:sz w:val="22"/>
        </w:rPr>
        <w:t>In connect</w:t>
      </w:r>
      <w:r w:rsidR="00FE5197" w:rsidRPr="002F4045">
        <w:rPr>
          <w:sz w:val="22"/>
        </w:rPr>
        <w:t xml:space="preserve">ion with </w:t>
      </w:r>
      <w:r w:rsidR="00FC3AB8">
        <w:rPr>
          <w:sz w:val="22"/>
        </w:rPr>
        <w:t>the propert</w:t>
      </w:r>
      <w:r w:rsidR="00EA455F">
        <w:rPr>
          <w:sz w:val="22"/>
        </w:rPr>
        <w:t>y</w:t>
      </w:r>
      <w:r w:rsidR="00FC3AB8">
        <w:rPr>
          <w:sz w:val="22"/>
        </w:rPr>
        <w:t xml:space="preserve"> known as </w:t>
      </w:r>
      <w:r w:rsidR="00921B2B">
        <w:rPr>
          <w:sz w:val="22"/>
        </w:rPr>
        <w:t>Hyatt House Dallas Lincoln Park –</w:t>
      </w:r>
      <w:r w:rsidR="00AF77FC">
        <w:rPr>
          <w:sz w:val="22"/>
        </w:rPr>
        <w:t xml:space="preserve"> </w:t>
      </w:r>
      <w:r w:rsidR="00AF77FC" w:rsidRPr="00AF77FC">
        <w:rPr>
          <w:sz w:val="22"/>
        </w:rPr>
        <w:t xml:space="preserve">8221 N Central </w:t>
      </w:r>
      <w:proofErr w:type="spellStart"/>
      <w:r w:rsidR="00AF77FC" w:rsidRPr="00AF77FC">
        <w:rPr>
          <w:sz w:val="22"/>
        </w:rPr>
        <w:t>Expy</w:t>
      </w:r>
      <w:proofErr w:type="spellEnd"/>
      <w:r w:rsidR="00AF77FC" w:rsidRPr="00AF77FC">
        <w:rPr>
          <w:sz w:val="22"/>
        </w:rPr>
        <w:t>, Dallas, TX 75225</w:t>
      </w:r>
      <w:r w:rsidR="00921B2B">
        <w:rPr>
          <w:sz w:val="22"/>
        </w:rPr>
        <w:t xml:space="preserve"> </w:t>
      </w:r>
      <w:r w:rsidR="00D76037">
        <w:rPr>
          <w:sz w:val="22"/>
        </w:rPr>
        <w:t>(</w:t>
      </w:r>
      <w:r w:rsidR="00D55629">
        <w:rPr>
          <w:sz w:val="22"/>
        </w:rPr>
        <w:t>the</w:t>
      </w:r>
      <w:r w:rsidR="00D76037">
        <w:rPr>
          <w:sz w:val="22"/>
        </w:rPr>
        <w:t xml:space="preserve"> “</w:t>
      </w:r>
      <w:r w:rsidR="006A0DF5">
        <w:rPr>
          <w:b/>
          <w:i/>
          <w:sz w:val="22"/>
        </w:rPr>
        <w:t>Propert</w:t>
      </w:r>
      <w:r w:rsidR="00EA455F">
        <w:rPr>
          <w:b/>
          <w:i/>
          <w:sz w:val="22"/>
        </w:rPr>
        <w:t>y</w:t>
      </w:r>
      <w:r w:rsidR="00D76037">
        <w:rPr>
          <w:sz w:val="22"/>
        </w:rPr>
        <w:t xml:space="preserve">”) owned by or to be acquired by </w:t>
      </w:r>
      <w:r w:rsidR="00D55629">
        <w:rPr>
          <w:sz w:val="22"/>
        </w:rPr>
        <w:t xml:space="preserve">an entity that is partially owned or controlled by </w:t>
      </w:r>
      <w:r w:rsidR="00AF77FC" w:rsidRPr="00251A25">
        <w:rPr>
          <w:sz w:val="22"/>
          <w:szCs w:val="22"/>
        </w:rPr>
        <w:t>SRE</w:t>
      </w:r>
      <w:r w:rsidR="00AF77FC">
        <w:rPr>
          <w:sz w:val="22"/>
          <w:szCs w:val="22"/>
        </w:rPr>
        <w:t xml:space="preserve"> 4610 Propco JV, LLC </w:t>
      </w:r>
      <w:r w:rsidR="00D55629">
        <w:rPr>
          <w:sz w:val="22"/>
        </w:rPr>
        <w:t>or its affiliates</w:t>
      </w:r>
      <w:r w:rsidR="009B6EC6" w:rsidRPr="002F4045">
        <w:rPr>
          <w:sz w:val="22"/>
        </w:rPr>
        <w:t xml:space="preserve"> </w:t>
      </w:r>
      <w:r w:rsidRPr="002F4045">
        <w:rPr>
          <w:sz w:val="22"/>
        </w:rPr>
        <w:t>(</w:t>
      </w:r>
      <w:r w:rsidR="00D76037">
        <w:rPr>
          <w:sz w:val="22"/>
        </w:rPr>
        <w:t xml:space="preserve">collectively, </w:t>
      </w:r>
      <w:r w:rsidRPr="002F4045">
        <w:rPr>
          <w:sz w:val="22"/>
        </w:rPr>
        <w:t>the “</w:t>
      </w:r>
      <w:r w:rsidRPr="002F4045">
        <w:rPr>
          <w:b/>
          <w:i/>
          <w:sz w:val="22"/>
        </w:rPr>
        <w:t>Company</w:t>
      </w:r>
      <w:r w:rsidRPr="002F60DA">
        <w:rPr>
          <w:sz w:val="22"/>
          <w:szCs w:val="22"/>
          <w:lang w:eastAsia="ja-JP"/>
        </w:rPr>
        <w:t>”)</w:t>
      </w:r>
      <w:r w:rsidR="002F60DA">
        <w:rPr>
          <w:sz w:val="22"/>
          <w:szCs w:val="22"/>
          <w:lang w:eastAsia="ja-JP"/>
        </w:rPr>
        <w:t>, Company</w:t>
      </w:r>
      <w:r w:rsidRPr="002F4045">
        <w:rPr>
          <w:sz w:val="22"/>
        </w:rPr>
        <w:t xml:space="preserve"> is prepared, subject to the terms and conditions of this agreement, to make available to us </w:t>
      </w:r>
      <w:r w:rsidR="00D76037" w:rsidRPr="002F4045">
        <w:rPr>
          <w:sz w:val="22"/>
        </w:rPr>
        <w:t xml:space="preserve">certain information regarding the </w:t>
      </w:r>
      <w:r w:rsidR="00656384">
        <w:rPr>
          <w:sz w:val="22"/>
        </w:rPr>
        <w:t xml:space="preserve">Company and the </w:t>
      </w:r>
      <w:r w:rsidR="00B102D0">
        <w:rPr>
          <w:sz w:val="22"/>
        </w:rPr>
        <w:t>Property</w:t>
      </w:r>
      <w:r w:rsidR="00D76037" w:rsidRPr="002F4045">
        <w:rPr>
          <w:sz w:val="22"/>
        </w:rPr>
        <w:t>.  Such information (whether written or oral) furnished to us and our Representatives (as defined below</w:t>
      </w:r>
      <w:r w:rsidR="00D76037" w:rsidRPr="002F60DA">
        <w:rPr>
          <w:sz w:val="22"/>
          <w:szCs w:val="22"/>
          <w:lang w:eastAsia="ja-JP"/>
        </w:rPr>
        <w:t>)</w:t>
      </w:r>
      <w:r w:rsidR="00D76037" w:rsidRPr="002F4045">
        <w:rPr>
          <w:sz w:val="22"/>
        </w:rPr>
        <w:t xml:space="preserve"> by the Company and its representatives, whether on or following the date hereof, together with analyses, compilations, forecasts, studies, or other documents or records prepared by us or our Representatives which contain, are based on, or otherwise reflect or are generated in whole or in part from such information, is referred to herein as the “</w:t>
      </w:r>
      <w:r w:rsidR="00D76037" w:rsidRPr="002F4045">
        <w:rPr>
          <w:b/>
          <w:i/>
          <w:sz w:val="22"/>
        </w:rPr>
        <w:t>Confidential Information</w:t>
      </w:r>
      <w:r w:rsidR="00D76037" w:rsidRPr="002F4045">
        <w:rPr>
          <w:i/>
          <w:sz w:val="22"/>
        </w:rPr>
        <w:t>.</w:t>
      </w:r>
      <w:r w:rsidR="00D76037" w:rsidRPr="002F4045">
        <w:rPr>
          <w:sz w:val="22"/>
        </w:rPr>
        <w:t>”</w:t>
      </w:r>
    </w:p>
    <w:p w14:paraId="30AE680E" w14:textId="77777777" w:rsidR="00331C80" w:rsidRPr="002F4045" w:rsidRDefault="00331C80" w:rsidP="00A548C1">
      <w:pPr>
        <w:spacing w:before="120"/>
        <w:ind w:right="-43"/>
        <w:jc w:val="both"/>
        <w:rPr>
          <w:sz w:val="22"/>
        </w:rPr>
      </w:pPr>
      <w:r w:rsidRPr="002F4045">
        <w:rPr>
          <w:sz w:val="22"/>
        </w:rPr>
        <w:t>We hereby agree as follows:</w:t>
      </w:r>
    </w:p>
    <w:p w14:paraId="2DDAACC4" w14:textId="40881114" w:rsidR="00B05D8D" w:rsidRDefault="00331C80" w:rsidP="002F4045">
      <w:pPr>
        <w:spacing w:before="120"/>
        <w:ind w:left="720" w:right="-43" w:hanging="720"/>
        <w:jc w:val="both"/>
        <w:rPr>
          <w:sz w:val="22"/>
        </w:rPr>
      </w:pPr>
      <w:r w:rsidRPr="002F4045">
        <w:rPr>
          <w:sz w:val="22"/>
        </w:rPr>
        <w:t>(1)</w:t>
      </w:r>
      <w:r w:rsidRPr="002F4045">
        <w:rPr>
          <w:sz w:val="22"/>
        </w:rPr>
        <w:tab/>
        <w:t xml:space="preserve">We shall use the Confidential Information solely for the purpose of evaluating the </w:t>
      </w:r>
      <w:r w:rsidR="006A0DF5">
        <w:rPr>
          <w:sz w:val="22"/>
        </w:rPr>
        <w:t>Property</w:t>
      </w:r>
      <w:r w:rsidRPr="002F4045">
        <w:rPr>
          <w:sz w:val="22"/>
        </w:rPr>
        <w:t xml:space="preserve"> and we shall keep the Confidential Information confidential, except that we may disclose the Confidential Information or portions thereof to our affiliates and our and their </w:t>
      </w:r>
      <w:r w:rsidR="00E104DD">
        <w:rPr>
          <w:sz w:val="22"/>
        </w:rPr>
        <w:t xml:space="preserve">trustees, </w:t>
      </w:r>
      <w:r w:rsidRPr="002F4045">
        <w:rPr>
          <w:sz w:val="22"/>
        </w:rPr>
        <w:t xml:space="preserve">directors, officers, employees, agents or advisors (including, without limitation, </w:t>
      </w:r>
      <w:r w:rsidR="00E104DD">
        <w:rPr>
          <w:sz w:val="22"/>
        </w:rPr>
        <w:t xml:space="preserve">investment managers, servicers, </w:t>
      </w:r>
      <w:r w:rsidRPr="002F4045">
        <w:rPr>
          <w:sz w:val="22"/>
        </w:rPr>
        <w:t>financial advisors, attorneys, bankers, consultants and accountants) and potential financing sources</w:t>
      </w:r>
      <w:r w:rsidR="002F60DA">
        <w:rPr>
          <w:sz w:val="22"/>
          <w:szCs w:val="22"/>
          <w:lang w:eastAsia="ja-JP"/>
        </w:rPr>
        <w:t>, co-lenders and/or participants</w:t>
      </w:r>
      <w:r w:rsidRPr="002F4045">
        <w:rPr>
          <w:sz w:val="22"/>
        </w:rPr>
        <w:t xml:space="preserve"> (collectively, our “</w:t>
      </w:r>
      <w:r w:rsidRPr="002F4045">
        <w:rPr>
          <w:b/>
          <w:i/>
          <w:sz w:val="22"/>
        </w:rPr>
        <w:t>Representatives</w:t>
      </w:r>
      <w:r w:rsidRPr="002F4045">
        <w:rPr>
          <w:sz w:val="22"/>
        </w:rPr>
        <w:t>”) who need to know such information</w:t>
      </w:r>
      <w:r w:rsidR="004252D0">
        <w:rPr>
          <w:sz w:val="22"/>
        </w:rPr>
        <w:t xml:space="preserve"> solely</w:t>
      </w:r>
      <w:r w:rsidRPr="002F4045">
        <w:rPr>
          <w:sz w:val="22"/>
        </w:rPr>
        <w:t xml:space="preserve"> for the purpose of evaluating the </w:t>
      </w:r>
      <w:r w:rsidR="006A0DF5">
        <w:rPr>
          <w:sz w:val="22"/>
        </w:rPr>
        <w:t>Property</w:t>
      </w:r>
      <w:r w:rsidRPr="002F4045">
        <w:rPr>
          <w:sz w:val="22"/>
        </w:rPr>
        <w:t xml:space="preserve">.  </w:t>
      </w:r>
      <w:r w:rsidR="00B542C0">
        <w:rPr>
          <w:sz w:val="22"/>
        </w:rPr>
        <w:t xml:space="preserve">We </w:t>
      </w:r>
      <w:r w:rsidR="009561FA">
        <w:rPr>
          <w:sz w:val="22"/>
        </w:rPr>
        <w:t>shall instruct our Representatives</w:t>
      </w:r>
      <w:r w:rsidR="00B542C0">
        <w:rPr>
          <w:sz w:val="22"/>
        </w:rPr>
        <w:t xml:space="preserve"> to protect the Confidential Information using at least the same degree of care we take to protect our own confidential and proprietary </w:t>
      </w:r>
      <w:proofErr w:type="gramStart"/>
      <w:r w:rsidR="00251A25">
        <w:rPr>
          <w:sz w:val="22"/>
        </w:rPr>
        <w:t>information, but</w:t>
      </w:r>
      <w:proofErr w:type="gramEnd"/>
      <w:r w:rsidR="00B542C0">
        <w:rPr>
          <w:sz w:val="22"/>
        </w:rPr>
        <w:t xml:space="preserve"> using no less than a reasonable standard of care.</w:t>
      </w:r>
      <w:r w:rsidR="004252D0">
        <w:rPr>
          <w:sz w:val="22"/>
        </w:rPr>
        <w:t xml:space="preserve"> </w:t>
      </w:r>
      <w:r w:rsidRPr="002F4045">
        <w:rPr>
          <w:sz w:val="22"/>
        </w:rPr>
        <w:t xml:space="preserve">We agree to be responsible for any breach of this agreement by </w:t>
      </w:r>
      <w:r w:rsidR="00B542C0">
        <w:rPr>
          <w:sz w:val="22"/>
        </w:rPr>
        <w:t>Representatives</w:t>
      </w:r>
      <w:r w:rsidR="002F60DA">
        <w:rPr>
          <w:sz w:val="22"/>
          <w:szCs w:val="22"/>
          <w:lang w:eastAsia="ja-JP"/>
        </w:rPr>
        <w:t>,</w:t>
      </w:r>
      <w:r w:rsidR="00C166A0" w:rsidRPr="002F4045">
        <w:rPr>
          <w:sz w:val="22"/>
        </w:rPr>
        <w:t xml:space="preserve"> and the Company agrees that any proceeding to enforce any such breach will be brought against us only</w:t>
      </w:r>
      <w:r w:rsidRPr="002F4045">
        <w:rPr>
          <w:sz w:val="22"/>
        </w:rPr>
        <w:t xml:space="preserve">.  </w:t>
      </w:r>
    </w:p>
    <w:p w14:paraId="3922ABB7" w14:textId="77777777" w:rsidR="00331C80" w:rsidRPr="002F4045" w:rsidRDefault="00B05D8D" w:rsidP="002F4045">
      <w:pPr>
        <w:spacing w:before="120"/>
        <w:ind w:left="720" w:right="-43" w:hanging="720"/>
        <w:jc w:val="both"/>
        <w:rPr>
          <w:sz w:val="22"/>
        </w:rPr>
      </w:pPr>
      <w:r>
        <w:rPr>
          <w:sz w:val="22"/>
        </w:rPr>
        <w:t>(2)</w:t>
      </w:r>
      <w:r>
        <w:rPr>
          <w:sz w:val="22"/>
        </w:rPr>
        <w:tab/>
      </w:r>
      <w:r w:rsidR="00331C80" w:rsidRPr="002F4045">
        <w:rPr>
          <w:sz w:val="22"/>
        </w:rPr>
        <w:t xml:space="preserve">In the event that we or any of our Representatives are requested or required by law, regulation, professional standard or judicial process (including by deposition, interrogatory, request for documents, subpoena, civil investigative demand, or similar process) to disclose any of the Confidential Information, we shall provide the Company with notice of such requirement </w:t>
      </w:r>
      <w:r w:rsidR="00656384">
        <w:rPr>
          <w:sz w:val="22"/>
        </w:rPr>
        <w:t xml:space="preserve">as soon as reasonably possible </w:t>
      </w:r>
      <w:r w:rsidR="00331C80" w:rsidRPr="002F4045">
        <w:rPr>
          <w:sz w:val="22"/>
        </w:rPr>
        <w:t>(except as may be prohibited by law, regulation</w:t>
      </w:r>
      <w:r w:rsidR="009961F5">
        <w:rPr>
          <w:sz w:val="22"/>
        </w:rPr>
        <w:t xml:space="preserve">, </w:t>
      </w:r>
      <w:r w:rsidR="00331C80" w:rsidRPr="002F4045">
        <w:rPr>
          <w:sz w:val="22"/>
        </w:rPr>
        <w:t>professional standard</w:t>
      </w:r>
      <w:r w:rsidR="009961F5">
        <w:rPr>
          <w:sz w:val="22"/>
        </w:rPr>
        <w:t xml:space="preserve"> or judicial process</w:t>
      </w:r>
      <w:r w:rsidR="00331C80" w:rsidRPr="002F4045">
        <w:rPr>
          <w:sz w:val="22"/>
        </w:rPr>
        <w:t>) and we shall furnish (at the Company’s sole expense) only that portion of the Confidential Information which we are legally required to provide.</w:t>
      </w:r>
      <w:r w:rsidR="00E26464">
        <w:rPr>
          <w:sz w:val="22"/>
        </w:rPr>
        <w:t xml:space="preserve">  Notwithstanding the foregoing, </w:t>
      </w:r>
      <w:r w:rsidR="00E26464">
        <w:rPr>
          <w:sz w:val="22"/>
          <w:szCs w:val="22"/>
        </w:rPr>
        <w:t xml:space="preserve">nothing herein shall restrict or require notice of disclosure of the Confidential Information to regulators </w:t>
      </w:r>
      <w:proofErr w:type="gramStart"/>
      <w:r w:rsidR="00E26464">
        <w:rPr>
          <w:sz w:val="22"/>
          <w:szCs w:val="22"/>
        </w:rPr>
        <w:t>in the course of</w:t>
      </w:r>
      <w:proofErr w:type="gramEnd"/>
      <w:r w:rsidR="00E26464">
        <w:rPr>
          <w:sz w:val="22"/>
          <w:szCs w:val="22"/>
        </w:rPr>
        <w:t xml:space="preserve"> examinations of our affairs or those of our Representatives. </w:t>
      </w:r>
    </w:p>
    <w:p w14:paraId="022258C6" w14:textId="50FF3507" w:rsidR="00331C80" w:rsidRPr="002F4045" w:rsidRDefault="00331C80" w:rsidP="00DF656B">
      <w:pPr>
        <w:spacing w:before="120"/>
        <w:ind w:left="720" w:right="-43" w:hanging="720"/>
        <w:jc w:val="both"/>
        <w:rPr>
          <w:strike/>
          <w:sz w:val="22"/>
        </w:rPr>
      </w:pPr>
      <w:r w:rsidRPr="002F4045">
        <w:rPr>
          <w:sz w:val="22"/>
        </w:rPr>
        <w:t>(</w:t>
      </w:r>
      <w:r w:rsidR="00B05D8D">
        <w:rPr>
          <w:sz w:val="22"/>
        </w:rPr>
        <w:t>3</w:t>
      </w:r>
      <w:r w:rsidRPr="002F4045">
        <w:rPr>
          <w:sz w:val="22"/>
        </w:rPr>
        <w:t>)</w:t>
      </w:r>
      <w:r w:rsidRPr="002F4045">
        <w:rPr>
          <w:sz w:val="22"/>
        </w:rPr>
        <w:tab/>
      </w:r>
      <w:r w:rsidR="009561FA">
        <w:rPr>
          <w:sz w:val="22"/>
        </w:rPr>
        <w:t xml:space="preserve">Upon the </w:t>
      </w:r>
      <w:r w:rsidR="00656384">
        <w:rPr>
          <w:sz w:val="22"/>
        </w:rPr>
        <w:t xml:space="preserve">expiration of this Agreement or upon </w:t>
      </w:r>
      <w:r w:rsidR="009561FA">
        <w:rPr>
          <w:sz w:val="22"/>
        </w:rPr>
        <w:t>Company’s written request</w:t>
      </w:r>
      <w:r w:rsidRPr="002F4045">
        <w:rPr>
          <w:sz w:val="22"/>
        </w:rPr>
        <w:t>, we shall (except as may be required to be maintained by law, regulation</w:t>
      </w:r>
      <w:r w:rsidR="009961F5">
        <w:rPr>
          <w:sz w:val="22"/>
        </w:rPr>
        <w:t xml:space="preserve">, </w:t>
      </w:r>
      <w:r w:rsidRPr="002F4045">
        <w:rPr>
          <w:sz w:val="22"/>
        </w:rPr>
        <w:t>professional standard</w:t>
      </w:r>
      <w:r w:rsidR="009961F5">
        <w:rPr>
          <w:sz w:val="22"/>
        </w:rPr>
        <w:t xml:space="preserve"> or judicial process</w:t>
      </w:r>
      <w:r w:rsidRPr="002F4045">
        <w:rPr>
          <w:sz w:val="22"/>
        </w:rPr>
        <w:t xml:space="preserve">) as promptly as practicable </w:t>
      </w:r>
      <w:r w:rsidR="00C3588B">
        <w:rPr>
          <w:sz w:val="22"/>
        </w:rPr>
        <w:t xml:space="preserve">return or </w:t>
      </w:r>
      <w:r w:rsidRPr="002F4045">
        <w:rPr>
          <w:sz w:val="22"/>
        </w:rPr>
        <w:t xml:space="preserve">destroy all copies of the Confidential Information in our possession relating to the </w:t>
      </w:r>
      <w:r w:rsidR="00B102D0">
        <w:rPr>
          <w:sz w:val="22"/>
        </w:rPr>
        <w:t>Property</w:t>
      </w:r>
      <w:r w:rsidRPr="002F4045">
        <w:rPr>
          <w:sz w:val="22"/>
        </w:rPr>
        <w:t xml:space="preserve"> furnished to us by or on behalf of the Company, </w:t>
      </w:r>
      <w:r w:rsidRPr="002F4045">
        <w:rPr>
          <w:sz w:val="22"/>
          <w:u w:val="single"/>
        </w:rPr>
        <w:t>provided</w:t>
      </w:r>
      <w:r w:rsidRPr="002F4045">
        <w:rPr>
          <w:sz w:val="22"/>
        </w:rPr>
        <w:t xml:space="preserve">, </w:t>
      </w:r>
      <w:r w:rsidRPr="002F4045">
        <w:rPr>
          <w:sz w:val="22"/>
          <w:u w:val="single"/>
        </w:rPr>
        <w:t>however</w:t>
      </w:r>
      <w:r w:rsidRPr="002F4045">
        <w:rPr>
          <w:sz w:val="22"/>
        </w:rPr>
        <w:t xml:space="preserve">, that we may keep archival copies of any Confidential </w:t>
      </w:r>
      <w:r w:rsidRPr="002F4045">
        <w:rPr>
          <w:sz w:val="22"/>
        </w:rPr>
        <w:lastRenderedPageBreak/>
        <w:t>Information for legal</w:t>
      </w:r>
      <w:r w:rsidR="002F4045">
        <w:rPr>
          <w:sz w:val="22"/>
        </w:rPr>
        <w:t>, regulatory</w:t>
      </w:r>
      <w:r w:rsidR="000E72A4">
        <w:rPr>
          <w:sz w:val="22"/>
        </w:rPr>
        <w:t>, audit</w:t>
      </w:r>
      <w:r w:rsidRPr="002F4045">
        <w:rPr>
          <w:sz w:val="22"/>
        </w:rPr>
        <w:t xml:space="preserve"> and compliance purposes or to comply with any bona fide records retention policy</w:t>
      </w:r>
      <w:r w:rsidR="002F4045">
        <w:rPr>
          <w:sz w:val="22"/>
        </w:rPr>
        <w:t xml:space="preserve">, and we shall have no obligation to destroy </w:t>
      </w:r>
      <w:r w:rsidR="009961F5">
        <w:rPr>
          <w:sz w:val="22"/>
        </w:rPr>
        <w:t xml:space="preserve">electronic </w:t>
      </w:r>
      <w:r w:rsidR="002F4045">
        <w:rPr>
          <w:sz w:val="22"/>
        </w:rPr>
        <w:t>copies made as part of any disaster recovery policy</w:t>
      </w:r>
      <w:r w:rsidRPr="002F4045">
        <w:rPr>
          <w:sz w:val="22"/>
        </w:rPr>
        <w:t>.</w:t>
      </w:r>
    </w:p>
    <w:p w14:paraId="7AB45215" w14:textId="77777777" w:rsidR="00D76037" w:rsidRDefault="00857F19" w:rsidP="002F4045">
      <w:pPr>
        <w:spacing w:before="120" w:line="240" w:lineRule="atLeast"/>
        <w:ind w:left="720" w:right="-41" w:hanging="720"/>
        <w:jc w:val="both"/>
        <w:rPr>
          <w:sz w:val="22"/>
          <w:szCs w:val="22"/>
        </w:rPr>
      </w:pPr>
      <w:r w:rsidRPr="00BC5078">
        <w:rPr>
          <w:sz w:val="22"/>
          <w:szCs w:val="22"/>
        </w:rPr>
        <w:t>(</w:t>
      </w:r>
      <w:r w:rsidR="00DF656B">
        <w:rPr>
          <w:sz w:val="22"/>
          <w:szCs w:val="22"/>
        </w:rPr>
        <w:t>4</w:t>
      </w:r>
      <w:r w:rsidR="00000F3A" w:rsidRPr="00BC5078">
        <w:rPr>
          <w:sz w:val="22"/>
          <w:szCs w:val="22"/>
        </w:rPr>
        <w:t>)</w:t>
      </w:r>
      <w:r w:rsidR="00000F3A" w:rsidRPr="00BC5078">
        <w:rPr>
          <w:sz w:val="22"/>
          <w:szCs w:val="22"/>
        </w:rPr>
        <w:tab/>
      </w:r>
      <w:r w:rsidR="00D76037" w:rsidRPr="002F4045">
        <w:rPr>
          <w:sz w:val="22"/>
        </w:rPr>
        <w:t xml:space="preserve">The term “Confidential Information” does not include any information which (a) is or becomes generally available to the public other than as a result of a disclosure by us or by any of our Representatives in breach of this agreement, (b) was or becomes available to us on a non-confidential basis from a source (other than the Company or its representatives) that is not known by us or our Representatives to be prohibited from disclosing such information by any contractual, legal, or fiduciary obligation, (c) is already in our possession, </w:t>
      </w:r>
      <w:r w:rsidR="00D76037" w:rsidRPr="002F4045">
        <w:rPr>
          <w:sz w:val="22"/>
          <w:u w:val="single"/>
        </w:rPr>
        <w:t>provided</w:t>
      </w:r>
      <w:r w:rsidR="00D76037" w:rsidRPr="002F4045">
        <w:rPr>
          <w:sz w:val="22"/>
        </w:rPr>
        <w:t xml:space="preserve"> that such information is not known by us or our Representatives to be subject to another confidentiality agreement with the Company or another party</w:t>
      </w:r>
      <w:r w:rsidR="00D76037">
        <w:rPr>
          <w:sz w:val="22"/>
          <w:szCs w:val="22"/>
          <w:lang w:eastAsia="ja-JP"/>
        </w:rPr>
        <w:t>,</w:t>
      </w:r>
      <w:r w:rsidR="00D76037" w:rsidRPr="002F4045">
        <w:rPr>
          <w:sz w:val="22"/>
        </w:rPr>
        <w:t xml:space="preserve"> </w:t>
      </w:r>
      <w:r w:rsidR="00D76037" w:rsidRPr="002F4045">
        <w:rPr>
          <w:rStyle w:val="DeltaViewDeletion"/>
          <w:strike w:val="0"/>
          <w:color w:val="auto"/>
          <w:sz w:val="22"/>
        </w:rPr>
        <w:t>or (d) is independently developed by us or our Representatives without using the</w:t>
      </w:r>
      <w:bookmarkStart w:id="1" w:name="_DV_X10"/>
      <w:bookmarkStart w:id="2" w:name="_DV_C13"/>
      <w:r w:rsidR="00D76037" w:rsidRPr="002F4045">
        <w:rPr>
          <w:rStyle w:val="DeltaViewMoveSource"/>
          <w:strike w:val="0"/>
          <w:color w:val="auto"/>
          <w:sz w:val="22"/>
        </w:rPr>
        <w:t xml:space="preserve"> Confidential Information</w:t>
      </w:r>
      <w:bookmarkStart w:id="3" w:name="_DV_C14"/>
      <w:bookmarkEnd w:id="1"/>
      <w:bookmarkEnd w:id="2"/>
      <w:r w:rsidR="00D76037" w:rsidRPr="002F4045">
        <w:rPr>
          <w:rStyle w:val="DeltaViewDeletion"/>
          <w:strike w:val="0"/>
          <w:color w:val="auto"/>
          <w:sz w:val="22"/>
        </w:rPr>
        <w:t xml:space="preserve"> and without otherwise violating our obligations hereunder</w:t>
      </w:r>
      <w:bookmarkEnd w:id="3"/>
      <w:r w:rsidR="00D76037" w:rsidRPr="002F4045">
        <w:rPr>
          <w:rStyle w:val="DeltaViewDeletion"/>
          <w:strike w:val="0"/>
          <w:color w:val="auto"/>
          <w:sz w:val="22"/>
        </w:rPr>
        <w:t>.</w:t>
      </w:r>
    </w:p>
    <w:p w14:paraId="72BDEBA3" w14:textId="77777777" w:rsidR="00331C80" w:rsidRPr="00BC5078" w:rsidRDefault="00D76037" w:rsidP="002F4045">
      <w:pPr>
        <w:spacing w:before="120" w:line="240" w:lineRule="atLeast"/>
        <w:ind w:left="720" w:right="-41" w:hanging="720"/>
        <w:jc w:val="both"/>
        <w:rPr>
          <w:sz w:val="22"/>
          <w:szCs w:val="22"/>
        </w:rPr>
      </w:pPr>
      <w:r>
        <w:rPr>
          <w:sz w:val="22"/>
          <w:szCs w:val="22"/>
        </w:rPr>
        <w:t>(5)</w:t>
      </w:r>
      <w:r>
        <w:rPr>
          <w:sz w:val="22"/>
          <w:szCs w:val="22"/>
        </w:rPr>
        <w:tab/>
      </w:r>
      <w:r w:rsidR="00331C80" w:rsidRPr="00BC5078">
        <w:rPr>
          <w:sz w:val="22"/>
          <w:szCs w:val="22"/>
        </w:rPr>
        <w:t>We agree that no failure or delay by the Company in exercising any right, power or privilege hereunder will operate as a waiver thereof, nor will any single or partial exercise thereof preclude any other or further exercise thereof or the exercise of any other right, power or privilege hereunder.</w:t>
      </w:r>
    </w:p>
    <w:p w14:paraId="7B05AE4B" w14:textId="77777777" w:rsidR="00BC5078" w:rsidRPr="00B84A12" w:rsidRDefault="00BC5078" w:rsidP="002F4045">
      <w:pPr>
        <w:spacing w:before="120" w:line="240" w:lineRule="atLeast"/>
        <w:ind w:left="720" w:right="-41" w:hanging="720"/>
        <w:jc w:val="both"/>
        <w:rPr>
          <w:sz w:val="22"/>
          <w:szCs w:val="22"/>
        </w:rPr>
      </w:pPr>
      <w:r w:rsidRPr="002020E0">
        <w:rPr>
          <w:sz w:val="22"/>
          <w:szCs w:val="22"/>
        </w:rPr>
        <w:t>(</w:t>
      </w:r>
      <w:r w:rsidR="00D76037">
        <w:rPr>
          <w:sz w:val="22"/>
          <w:szCs w:val="22"/>
        </w:rPr>
        <w:t>6</w:t>
      </w:r>
      <w:r w:rsidRPr="002020E0">
        <w:rPr>
          <w:sz w:val="22"/>
          <w:szCs w:val="22"/>
        </w:rPr>
        <w:t>)</w:t>
      </w:r>
      <w:r w:rsidRPr="002020E0">
        <w:rPr>
          <w:sz w:val="22"/>
          <w:szCs w:val="22"/>
        </w:rPr>
        <w:tab/>
      </w:r>
      <w:r>
        <w:rPr>
          <w:sz w:val="22"/>
          <w:szCs w:val="22"/>
        </w:rPr>
        <w:t>We</w:t>
      </w:r>
      <w:r w:rsidRPr="002020E0">
        <w:rPr>
          <w:sz w:val="22"/>
          <w:szCs w:val="22"/>
        </w:rPr>
        <w:t xml:space="preserve"> understand that money damages may not be a sufficient remedy for any breach of this agreement by </w:t>
      </w:r>
      <w:r>
        <w:rPr>
          <w:sz w:val="22"/>
          <w:szCs w:val="22"/>
        </w:rPr>
        <w:t>us</w:t>
      </w:r>
      <w:r w:rsidRPr="00BC5078">
        <w:rPr>
          <w:sz w:val="22"/>
          <w:szCs w:val="22"/>
        </w:rPr>
        <w:t xml:space="preserve"> or </w:t>
      </w:r>
      <w:r w:rsidRPr="002020E0">
        <w:rPr>
          <w:sz w:val="22"/>
          <w:szCs w:val="22"/>
        </w:rPr>
        <w:t xml:space="preserve">our Representatives, and </w:t>
      </w:r>
      <w:r>
        <w:rPr>
          <w:sz w:val="22"/>
          <w:szCs w:val="22"/>
        </w:rPr>
        <w:t xml:space="preserve">we </w:t>
      </w:r>
      <w:r w:rsidRPr="002020E0">
        <w:rPr>
          <w:sz w:val="22"/>
          <w:szCs w:val="22"/>
        </w:rPr>
        <w:t xml:space="preserve">agree that the Company shall be entitled to seek specific performance and injunctive relief as remedies for any such breach.  Such remedies shall not be deemed to be the exclusive remedies for a breach of this agreement </w:t>
      </w:r>
      <w:r w:rsidRPr="00B84A12">
        <w:rPr>
          <w:sz w:val="22"/>
          <w:szCs w:val="22"/>
        </w:rPr>
        <w:t>but shall be in addition to all other remedies available at law or equity.</w:t>
      </w:r>
    </w:p>
    <w:p w14:paraId="23FC6A9C" w14:textId="3D502DD1" w:rsidR="00331C80" w:rsidRPr="00B84A12" w:rsidRDefault="00857F19" w:rsidP="002F4045">
      <w:pPr>
        <w:spacing w:before="120" w:line="240" w:lineRule="atLeast"/>
        <w:ind w:left="720" w:right="-41" w:hanging="720"/>
        <w:jc w:val="both"/>
        <w:rPr>
          <w:sz w:val="22"/>
          <w:szCs w:val="22"/>
        </w:rPr>
      </w:pPr>
      <w:r w:rsidRPr="00B84A12">
        <w:rPr>
          <w:sz w:val="22"/>
          <w:szCs w:val="22"/>
        </w:rPr>
        <w:t>(</w:t>
      </w:r>
      <w:r w:rsidR="00D76037">
        <w:rPr>
          <w:sz w:val="22"/>
          <w:szCs w:val="22"/>
        </w:rPr>
        <w:t>7</w:t>
      </w:r>
      <w:r w:rsidR="00331C80" w:rsidRPr="00B84A12">
        <w:rPr>
          <w:sz w:val="22"/>
          <w:szCs w:val="22"/>
        </w:rPr>
        <w:t>)</w:t>
      </w:r>
      <w:r w:rsidR="00331C80" w:rsidRPr="00B84A12">
        <w:rPr>
          <w:sz w:val="22"/>
          <w:szCs w:val="22"/>
        </w:rPr>
        <w:tab/>
        <w:t xml:space="preserve">Unless otherwise provided herein, our obligations under this agreement shall terminate </w:t>
      </w:r>
      <w:r w:rsidR="00C068E2">
        <w:rPr>
          <w:sz w:val="22"/>
          <w:szCs w:val="22"/>
        </w:rPr>
        <w:t>one (1) year</w:t>
      </w:r>
      <w:r w:rsidR="00331C80" w:rsidRPr="00B84A12">
        <w:rPr>
          <w:sz w:val="22"/>
          <w:szCs w:val="22"/>
        </w:rPr>
        <w:t xml:space="preserve"> from the date hereof</w:t>
      </w:r>
      <w:r w:rsidR="002F60DA" w:rsidRPr="00B84A12">
        <w:rPr>
          <w:sz w:val="22"/>
          <w:szCs w:val="22"/>
          <w:lang w:eastAsia="ja-JP"/>
        </w:rPr>
        <w:t xml:space="preserve">, </w:t>
      </w:r>
      <w:r w:rsidR="00C068E2">
        <w:rPr>
          <w:sz w:val="22"/>
          <w:szCs w:val="22"/>
        </w:rPr>
        <w:t>except that</w:t>
      </w:r>
      <w:r w:rsidR="00B84A12" w:rsidRPr="00B84A12">
        <w:rPr>
          <w:sz w:val="22"/>
          <w:szCs w:val="22"/>
        </w:rPr>
        <w:t xml:space="preserve">, upon execution of definitive documentation for the </w:t>
      </w:r>
      <w:r w:rsidR="00A04330">
        <w:rPr>
          <w:sz w:val="22"/>
          <w:szCs w:val="22"/>
        </w:rPr>
        <w:t>Property</w:t>
      </w:r>
      <w:r w:rsidR="00B84A12" w:rsidRPr="00B84A12">
        <w:rPr>
          <w:sz w:val="22"/>
          <w:szCs w:val="22"/>
        </w:rPr>
        <w:t xml:space="preserve"> the confidentiality provisions thereof shall supersede this agreement</w:t>
      </w:r>
      <w:r w:rsidR="00B84A12">
        <w:rPr>
          <w:sz w:val="22"/>
          <w:szCs w:val="22"/>
        </w:rPr>
        <w:t>.</w:t>
      </w:r>
    </w:p>
    <w:p w14:paraId="2592A3C9" w14:textId="77777777" w:rsidR="00331C80" w:rsidRPr="002F4045" w:rsidRDefault="00857F19" w:rsidP="002F4045">
      <w:pPr>
        <w:spacing w:before="120" w:line="240" w:lineRule="atLeast"/>
        <w:ind w:left="720" w:right="-41" w:hanging="720"/>
        <w:jc w:val="both"/>
        <w:rPr>
          <w:sz w:val="22"/>
        </w:rPr>
      </w:pPr>
      <w:r w:rsidRPr="00B84A12">
        <w:rPr>
          <w:sz w:val="22"/>
          <w:szCs w:val="22"/>
        </w:rPr>
        <w:t>(</w:t>
      </w:r>
      <w:r w:rsidR="00D76037">
        <w:rPr>
          <w:sz w:val="22"/>
          <w:szCs w:val="22"/>
        </w:rPr>
        <w:t>8</w:t>
      </w:r>
      <w:r w:rsidR="00331C80" w:rsidRPr="00B84A12">
        <w:rPr>
          <w:sz w:val="22"/>
          <w:szCs w:val="22"/>
        </w:rPr>
        <w:t>)</w:t>
      </w:r>
      <w:r w:rsidR="00331C80" w:rsidRPr="00B84A12">
        <w:rPr>
          <w:sz w:val="22"/>
          <w:szCs w:val="22"/>
        </w:rPr>
        <w:tab/>
        <w:t>This agreement and all controversies arising from or relating to performance under this</w:t>
      </w:r>
      <w:r w:rsidR="00331C80" w:rsidRPr="002F4045">
        <w:rPr>
          <w:sz w:val="22"/>
        </w:rPr>
        <w:t xml:space="preserve"> agreement shall be governed by and construed in accordance with the laws of New York.  </w:t>
      </w:r>
      <w:r w:rsidR="00190FB8">
        <w:rPr>
          <w:sz w:val="22"/>
        </w:rPr>
        <w:t xml:space="preserve"> </w:t>
      </w:r>
    </w:p>
    <w:p w14:paraId="05A229F1" w14:textId="77777777" w:rsidR="00331C80" w:rsidRPr="002F4045" w:rsidRDefault="00857F19" w:rsidP="002F4045">
      <w:pPr>
        <w:spacing w:before="120" w:line="240" w:lineRule="atLeast"/>
        <w:ind w:left="720" w:right="-41" w:hanging="720"/>
        <w:jc w:val="both"/>
        <w:rPr>
          <w:sz w:val="22"/>
        </w:rPr>
      </w:pPr>
      <w:r w:rsidRPr="002F4045">
        <w:rPr>
          <w:sz w:val="22"/>
        </w:rPr>
        <w:t>(</w:t>
      </w:r>
      <w:r w:rsidR="00D76037">
        <w:rPr>
          <w:sz w:val="22"/>
        </w:rPr>
        <w:t>9</w:t>
      </w:r>
      <w:r w:rsidR="00331C80" w:rsidRPr="002F4045">
        <w:rPr>
          <w:sz w:val="22"/>
        </w:rPr>
        <w:t>)</w:t>
      </w:r>
      <w:r w:rsidR="00331C80" w:rsidRPr="002F4045">
        <w:rPr>
          <w:sz w:val="22"/>
        </w:rPr>
        <w:tab/>
        <w:t>This agreement contains the entire agreement between the parties concerning the subject matter hereof, and no modification of this agreement or waiver of the terms and conditions hereof will be binding unless approved in writing by the parties or otherwise in accordance with the terms of this agreement.</w:t>
      </w:r>
    </w:p>
    <w:p w14:paraId="392FC6D0" w14:textId="77777777" w:rsidR="00331C80" w:rsidRPr="002F4045" w:rsidRDefault="00857F19" w:rsidP="002F4045">
      <w:pPr>
        <w:spacing w:before="120" w:line="240" w:lineRule="atLeast"/>
        <w:ind w:left="720" w:right="-41" w:hanging="720"/>
        <w:jc w:val="both"/>
        <w:rPr>
          <w:sz w:val="22"/>
        </w:rPr>
      </w:pPr>
      <w:r w:rsidRPr="002F4045">
        <w:rPr>
          <w:sz w:val="22"/>
        </w:rPr>
        <w:t>(</w:t>
      </w:r>
      <w:r w:rsidR="00D76037">
        <w:rPr>
          <w:sz w:val="22"/>
        </w:rPr>
        <w:t>10</w:t>
      </w:r>
      <w:r w:rsidR="00C90D3F" w:rsidRPr="002F4045">
        <w:rPr>
          <w:sz w:val="22"/>
        </w:rPr>
        <w:t>)</w:t>
      </w:r>
      <w:r w:rsidR="00C90D3F" w:rsidRPr="002F4045">
        <w:rPr>
          <w:sz w:val="22"/>
        </w:rPr>
        <w:tab/>
        <w:t>This a</w:t>
      </w:r>
      <w:r w:rsidR="00331C80" w:rsidRPr="002F4045">
        <w:rPr>
          <w:sz w:val="22"/>
        </w:rPr>
        <w:t>greement may be executed by facsimile, email or in any number of counterparts, each of which when so executed shall be deemed an original, but such counterparts shall together constitute one and the same.</w:t>
      </w:r>
    </w:p>
    <w:p w14:paraId="78EADF3E" w14:textId="58B6CB40" w:rsidR="00331C80" w:rsidRPr="002F4045" w:rsidRDefault="00857F19" w:rsidP="002F4045">
      <w:pPr>
        <w:spacing w:before="120" w:line="240" w:lineRule="atLeast"/>
        <w:ind w:left="720" w:right="-41" w:hanging="720"/>
        <w:jc w:val="both"/>
        <w:rPr>
          <w:sz w:val="22"/>
        </w:rPr>
      </w:pPr>
      <w:r w:rsidRPr="002F4045">
        <w:rPr>
          <w:sz w:val="22"/>
        </w:rPr>
        <w:t>(</w:t>
      </w:r>
      <w:r w:rsidR="00D76037">
        <w:rPr>
          <w:sz w:val="22"/>
        </w:rPr>
        <w:t>11</w:t>
      </w:r>
      <w:r w:rsidR="00331C80" w:rsidRPr="002F4045">
        <w:rPr>
          <w:sz w:val="22"/>
        </w:rPr>
        <w:t>)</w:t>
      </w:r>
      <w:r w:rsidR="00331C80" w:rsidRPr="002F4045">
        <w:rPr>
          <w:sz w:val="22"/>
        </w:rPr>
        <w:tab/>
        <w:t xml:space="preserve">In this agreement, unless context requires otherwise references to “we,” “us” or “our” shall be references to </w:t>
      </w:r>
      <w:r w:rsidR="002C0D7F">
        <w:rPr>
          <w:sz w:val="22"/>
          <w:szCs w:val="22"/>
          <w:lang w:eastAsia="ja-JP"/>
        </w:rPr>
        <w:t>the Undersigned,</w:t>
      </w:r>
      <w:r w:rsidR="008803BF">
        <w:rPr>
          <w:sz w:val="22"/>
          <w:szCs w:val="22"/>
          <w:lang w:eastAsia="ja-JP"/>
        </w:rPr>
        <w:t xml:space="preserve"> and/or its affiliates, successors and assigns</w:t>
      </w:r>
      <w:r w:rsidR="002F60DA" w:rsidRPr="002F4045">
        <w:rPr>
          <w:sz w:val="22"/>
        </w:rPr>
        <w:t>.</w:t>
      </w:r>
    </w:p>
    <w:p w14:paraId="65834AE0" w14:textId="77777777" w:rsidR="00331C80" w:rsidRPr="002F4045" w:rsidRDefault="00331C80">
      <w:pPr>
        <w:spacing w:before="120" w:line="240" w:lineRule="atLeast"/>
        <w:ind w:right="-41"/>
        <w:jc w:val="both"/>
        <w:rPr>
          <w:sz w:val="22"/>
        </w:rPr>
      </w:pPr>
      <w:r w:rsidRPr="002F4045">
        <w:rPr>
          <w:sz w:val="22"/>
        </w:rPr>
        <w:t>Please confirm your agreement to the foregoing by signing a copy of this agreement and returning it to the undersigned.</w:t>
      </w:r>
    </w:p>
    <w:p w14:paraId="78DC6F3A" w14:textId="77777777" w:rsidR="00331C80" w:rsidRPr="002F4045" w:rsidRDefault="00331C80">
      <w:pPr>
        <w:spacing w:before="120" w:line="240" w:lineRule="atLeast"/>
        <w:ind w:right="-41"/>
        <w:jc w:val="both"/>
        <w:rPr>
          <w:sz w:val="22"/>
        </w:rPr>
      </w:pPr>
    </w:p>
    <w:p w14:paraId="3BA40DF0" w14:textId="77777777" w:rsidR="00725B84" w:rsidRDefault="00725B84" w:rsidP="00725B84">
      <w:pPr>
        <w:spacing w:before="120" w:line="240" w:lineRule="atLeast"/>
        <w:ind w:right="-41"/>
        <w:rPr>
          <w:sz w:val="22"/>
        </w:rPr>
      </w:pPr>
    </w:p>
    <w:p w14:paraId="1FB7926C" w14:textId="77777777" w:rsidR="00D76037" w:rsidRDefault="00D76037" w:rsidP="00725B84">
      <w:pPr>
        <w:spacing w:before="120" w:line="240" w:lineRule="atLeast"/>
        <w:ind w:right="-41"/>
        <w:rPr>
          <w:sz w:val="22"/>
        </w:rPr>
      </w:pPr>
    </w:p>
    <w:p w14:paraId="6078F1BB" w14:textId="77777777" w:rsidR="00267A0E" w:rsidRDefault="00267A0E" w:rsidP="00725B84">
      <w:pPr>
        <w:spacing w:before="120" w:line="240" w:lineRule="atLeast"/>
        <w:ind w:right="-41"/>
        <w:rPr>
          <w:sz w:val="22"/>
        </w:rPr>
      </w:pPr>
    </w:p>
    <w:p w14:paraId="7492EA73" w14:textId="77777777" w:rsidR="00A04330" w:rsidRDefault="00A04330" w:rsidP="00725B84">
      <w:pPr>
        <w:spacing w:before="120" w:line="240" w:lineRule="atLeast"/>
        <w:ind w:right="-41"/>
        <w:rPr>
          <w:sz w:val="22"/>
        </w:rPr>
      </w:pPr>
    </w:p>
    <w:p w14:paraId="02C15DE7" w14:textId="77777777" w:rsidR="00A04330" w:rsidRDefault="00A04330" w:rsidP="00725B84">
      <w:pPr>
        <w:spacing w:before="120" w:line="240" w:lineRule="atLeast"/>
        <w:ind w:right="-41"/>
        <w:rPr>
          <w:sz w:val="22"/>
        </w:rPr>
      </w:pPr>
    </w:p>
    <w:p w14:paraId="1ADE6B20" w14:textId="43392807" w:rsidR="00331C80" w:rsidRPr="002F4045" w:rsidRDefault="00331C80" w:rsidP="00725B84">
      <w:pPr>
        <w:spacing w:before="120" w:line="240" w:lineRule="atLeast"/>
        <w:ind w:right="-41"/>
        <w:rPr>
          <w:sz w:val="22"/>
        </w:rPr>
      </w:pPr>
      <w:r w:rsidRPr="002F4045">
        <w:rPr>
          <w:sz w:val="22"/>
        </w:rPr>
        <w:lastRenderedPageBreak/>
        <w:t>Very truly yours,</w:t>
      </w:r>
    </w:p>
    <w:p w14:paraId="61C07C72" w14:textId="77777777" w:rsidR="00331C80" w:rsidRPr="002F4045" w:rsidRDefault="00331C80" w:rsidP="002F60DA">
      <w:pPr>
        <w:rPr>
          <w:sz w:val="22"/>
        </w:rPr>
      </w:pPr>
    </w:p>
    <w:p w14:paraId="63E50E72" w14:textId="77777777" w:rsidR="002C0D7F" w:rsidRDefault="002C0D7F" w:rsidP="002C0D7F">
      <w:pPr>
        <w:widowControl w:val="0"/>
        <w:tabs>
          <w:tab w:val="left" w:pos="1440"/>
          <w:tab w:val="left" w:pos="2070"/>
          <w:tab w:val="left" w:pos="4203"/>
        </w:tabs>
        <w:spacing w:after="80" w:line="0" w:lineRule="atLeast"/>
      </w:pPr>
      <w:r w:rsidRPr="0034646D">
        <w:t>Recipient</w:t>
      </w:r>
      <w:r>
        <w:t xml:space="preserve"> (COMPANY NAME)</w:t>
      </w:r>
      <w:r w:rsidRPr="0034646D">
        <w:t>:</w:t>
      </w:r>
      <w:r>
        <w:t xml:space="preserve"> </w:t>
      </w:r>
    </w:p>
    <w:p w14:paraId="670AED54" w14:textId="77777777" w:rsidR="002C0D7F" w:rsidRDefault="002C0D7F" w:rsidP="002C0D7F">
      <w:pPr>
        <w:widowControl w:val="0"/>
        <w:tabs>
          <w:tab w:val="left" w:pos="1440"/>
          <w:tab w:val="left" w:pos="2070"/>
          <w:tab w:val="left" w:pos="4203"/>
        </w:tabs>
        <w:spacing w:after="80" w:line="0" w:lineRule="atLeast"/>
      </w:pPr>
    </w:p>
    <w:p w14:paraId="307308BE" w14:textId="750C4491" w:rsidR="002F60DA" w:rsidRPr="002C0D7F" w:rsidRDefault="002C0D7F" w:rsidP="002C0D7F">
      <w:pPr>
        <w:widowControl w:val="0"/>
        <w:tabs>
          <w:tab w:val="left" w:pos="1440"/>
          <w:tab w:val="left" w:pos="2070"/>
          <w:tab w:val="left" w:pos="4203"/>
        </w:tabs>
        <w:spacing w:after="80" w:line="0" w:lineRule="atLeast"/>
        <w:rPr>
          <w:u w:val="single"/>
        </w:rPr>
      </w:pPr>
      <w:r>
        <w:rPr>
          <w:u w:val="single"/>
        </w:rPr>
        <w:tab/>
      </w:r>
      <w:r>
        <w:rPr>
          <w:u w:val="single"/>
        </w:rPr>
        <w:tab/>
      </w:r>
      <w:r>
        <w:rPr>
          <w:u w:val="single"/>
        </w:rPr>
        <w:tab/>
      </w:r>
      <w:r>
        <w:rPr>
          <w:u w:val="single"/>
        </w:rPr>
        <w:tab/>
      </w:r>
      <w:r w:rsidR="00267A0E">
        <w:t xml:space="preserve">                                                            </w:t>
      </w:r>
    </w:p>
    <w:p w14:paraId="48232702" w14:textId="77777777" w:rsidR="008803BF" w:rsidRPr="002F60DA" w:rsidRDefault="008803BF" w:rsidP="002F60DA">
      <w:pPr>
        <w:pStyle w:val="NoSpacing"/>
        <w:rPr>
          <w:rFonts w:ascii="Times New Roman" w:hAnsi="Times New Roman"/>
        </w:rPr>
      </w:pPr>
      <w:r>
        <w:rPr>
          <w:rFonts w:ascii="Times New Roman" w:hAnsi="Times New Roman"/>
        </w:rPr>
        <w:t>and/or its affiliates, successors and assigns</w:t>
      </w:r>
    </w:p>
    <w:p w14:paraId="079C443B" w14:textId="77777777" w:rsidR="002F60DA" w:rsidRDefault="002F60DA" w:rsidP="002F4045">
      <w:pPr>
        <w:pStyle w:val="NoSpacing"/>
        <w:rPr>
          <w:rFonts w:ascii="Times New Roman" w:hAnsi="Times New Roman"/>
        </w:rPr>
      </w:pPr>
    </w:p>
    <w:p w14:paraId="48DB30BA" w14:textId="77777777" w:rsidR="002C0D7F" w:rsidRDefault="002C0D7F" w:rsidP="002C0D7F">
      <w:pPr>
        <w:widowControl w:val="0"/>
        <w:tabs>
          <w:tab w:val="left" w:pos="1440"/>
          <w:tab w:val="left" w:pos="2070"/>
          <w:tab w:val="left" w:pos="4203"/>
        </w:tabs>
        <w:spacing w:after="80" w:line="0" w:lineRule="atLeast"/>
      </w:pPr>
      <w:r w:rsidRPr="0034646D">
        <w:t>Recipient Address</w:t>
      </w:r>
      <w:r>
        <w:t xml:space="preserve"> (COMPANY ADDRESS)</w:t>
      </w:r>
      <w:r w:rsidRPr="0034646D">
        <w:t>:</w:t>
      </w:r>
    </w:p>
    <w:p w14:paraId="1BE921EB" w14:textId="77777777" w:rsidR="002C0D7F" w:rsidRDefault="002C0D7F" w:rsidP="002C0D7F">
      <w:pPr>
        <w:widowControl w:val="0"/>
        <w:tabs>
          <w:tab w:val="left" w:pos="1440"/>
          <w:tab w:val="left" w:pos="2070"/>
          <w:tab w:val="left" w:pos="4203"/>
        </w:tabs>
        <w:spacing w:after="80" w:line="0" w:lineRule="atLeast"/>
      </w:pPr>
    </w:p>
    <w:p w14:paraId="59C6FFBF" w14:textId="77777777" w:rsidR="002C0D7F" w:rsidRDefault="002C0D7F" w:rsidP="002C0D7F">
      <w:pPr>
        <w:widowControl w:val="0"/>
        <w:tabs>
          <w:tab w:val="left" w:pos="1440"/>
          <w:tab w:val="left" w:pos="2070"/>
          <w:tab w:val="left" w:pos="4203"/>
        </w:tabs>
        <w:spacing w:after="80" w:line="0" w:lineRule="atLeast"/>
        <w:rPr>
          <w:u w:val="single"/>
        </w:rPr>
      </w:pPr>
      <w:r w:rsidRPr="0034646D">
        <w:rPr>
          <w:u w:val="single"/>
        </w:rPr>
        <w:tab/>
      </w:r>
      <w:r w:rsidRPr="0034646D">
        <w:rPr>
          <w:u w:val="single"/>
        </w:rPr>
        <w:tab/>
      </w:r>
      <w:r w:rsidRPr="0034646D">
        <w:rPr>
          <w:u w:val="single"/>
        </w:rPr>
        <w:tab/>
      </w:r>
    </w:p>
    <w:p w14:paraId="2A7796A6" w14:textId="77777777" w:rsidR="002C0D7F" w:rsidRPr="00B05D8D" w:rsidRDefault="002C0D7F" w:rsidP="002F4045">
      <w:pPr>
        <w:pStyle w:val="NoSpacing"/>
        <w:rPr>
          <w:rFonts w:ascii="Times New Roman" w:hAnsi="Times New Roman"/>
        </w:rPr>
      </w:pPr>
    </w:p>
    <w:p w14:paraId="79330AD0" w14:textId="77777777" w:rsidR="00CD3528" w:rsidRDefault="00CD3528" w:rsidP="00CD3528">
      <w:pPr>
        <w:widowControl w:val="0"/>
        <w:tabs>
          <w:tab w:val="left" w:pos="1440"/>
          <w:tab w:val="left" w:pos="2070"/>
          <w:tab w:val="left" w:pos="4203"/>
        </w:tabs>
        <w:spacing w:after="80" w:line="0" w:lineRule="atLeast"/>
        <w:rPr>
          <w:u w:val="single"/>
        </w:rPr>
      </w:pPr>
      <w:r w:rsidRPr="0034646D">
        <w:rPr>
          <w:u w:val="single"/>
        </w:rPr>
        <w:tab/>
      </w:r>
      <w:r w:rsidRPr="0034646D">
        <w:rPr>
          <w:u w:val="single"/>
        </w:rPr>
        <w:tab/>
      </w:r>
      <w:r w:rsidRPr="0034646D">
        <w:rPr>
          <w:u w:val="single"/>
        </w:rPr>
        <w:tab/>
      </w:r>
    </w:p>
    <w:p w14:paraId="5A1394FD" w14:textId="77777777" w:rsidR="002C0D7F" w:rsidRPr="002F60DA" w:rsidRDefault="002C0D7F" w:rsidP="00CD3528">
      <w:pPr>
        <w:pStyle w:val="NoSpacing"/>
        <w:tabs>
          <w:tab w:val="left" w:pos="540"/>
          <w:tab w:val="left" w:pos="5040"/>
        </w:tabs>
        <w:rPr>
          <w:rFonts w:ascii="Times New Roman" w:hAnsi="Times New Roman"/>
        </w:rPr>
      </w:pPr>
    </w:p>
    <w:p w14:paraId="71B6499D" w14:textId="20B83009" w:rsidR="00CD3528" w:rsidRPr="00CD3528" w:rsidRDefault="00CD3528" w:rsidP="00CD3528">
      <w:pPr>
        <w:widowControl w:val="0"/>
        <w:tabs>
          <w:tab w:val="left" w:pos="1440"/>
          <w:tab w:val="left" w:pos="2070"/>
          <w:tab w:val="left" w:pos="4203"/>
        </w:tabs>
        <w:spacing w:after="80" w:line="0" w:lineRule="atLeast"/>
      </w:pPr>
      <w:r w:rsidRPr="00CD3528">
        <w:t xml:space="preserve">Signature: </w:t>
      </w:r>
      <w:r>
        <w:rPr>
          <w:u w:val="single"/>
        </w:rPr>
        <w:tab/>
      </w:r>
      <w:r>
        <w:rPr>
          <w:u w:val="single"/>
        </w:rPr>
        <w:tab/>
      </w:r>
      <w:r>
        <w:rPr>
          <w:u w:val="single"/>
        </w:rPr>
        <w:tab/>
      </w:r>
      <w:r w:rsidRPr="00CD3528">
        <w:tab/>
      </w:r>
      <w:r w:rsidRPr="00CD3528">
        <w:tab/>
      </w:r>
      <w:r w:rsidRPr="00CD3528">
        <w:tab/>
      </w:r>
    </w:p>
    <w:p w14:paraId="4B3A754E" w14:textId="77777777" w:rsidR="00CD3528" w:rsidRDefault="00CD3528" w:rsidP="00CD3528">
      <w:pPr>
        <w:widowControl w:val="0"/>
        <w:tabs>
          <w:tab w:val="left" w:pos="1440"/>
          <w:tab w:val="left" w:pos="2070"/>
          <w:tab w:val="left" w:pos="4203"/>
        </w:tabs>
        <w:spacing w:after="80" w:line="0" w:lineRule="atLeast"/>
      </w:pPr>
    </w:p>
    <w:p w14:paraId="686FE761" w14:textId="3BF1EDBE" w:rsidR="002C0D7F" w:rsidRDefault="002F60DA" w:rsidP="002C0D7F">
      <w:pPr>
        <w:widowControl w:val="0"/>
        <w:tabs>
          <w:tab w:val="left" w:pos="1440"/>
          <w:tab w:val="left" w:pos="2070"/>
          <w:tab w:val="left" w:pos="4203"/>
        </w:tabs>
        <w:spacing w:after="80" w:line="0" w:lineRule="atLeast"/>
        <w:rPr>
          <w:u w:val="single"/>
        </w:rPr>
      </w:pPr>
      <w:r w:rsidRPr="002F4045">
        <w:t>Name:</w:t>
      </w:r>
      <w:r w:rsidRPr="002F60DA">
        <w:t xml:space="preserve">   </w:t>
      </w:r>
      <w:r w:rsidR="002C0D7F" w:rsidRPr="0034646D">
        <w:rPr>
          <w:u w:val="single"/>
        </w:rPr>
        <w:tab/>
      </w:r>
      <w:r w:rsidR="002C0D7F" w:rsidRPr="0034646D">
        <w:rPr>
          <w:u w:val="single"/>
        </w:rPr>
        <w:tab/>
      </w:r>
      <w:r w:rsidR="002C0D7F" w:rsidRPr="0034646D">
        <w:rPr>
          <w:u w:val="single"/>
        </w:rPr>
        <w:tab/>
      </w:r>
    </w:p>
    <w:p w14:paraId="206054B7" w14:textId="280C6E60" w:rsidR="002C0D7F" w:rsidRPr="002F4045" w:rsidRDefault="002C0D7F" w:rsidP="002F4045">
      <w:pPr>
        <w:pStyle w:val="NoSpacing"/>
        <w:tabs>
          <w:tab w:val="left" w:pos="540"/>
        </w:tabs>
      </w:pPr>
    </w:p>
    <w:p w14:paraId="2A9AE574" w14:textId="77777777" w:rsidR="002C0D7F" w:rsidRDefault="002F60DA" w:rsidP="002C0D7F">
      <w:pPr>
        <w:widowControl w:val="0"/>
        <w:tabs>
          <w:tab w:val="left" w:pos="1440"/>
          <w:tab w:val="left" w:pos="2070"/>
          <w:tab w:val="left" w:pos="4203"/>
        </w:tabs>
        <w:spacing w:after="80" w:line="0" w:lineRule="atLeast"/>
        <w:rPr>
          <w:u w:val="single"/>
        </w:rPr>
      </w:pPr>
      <w:r w:rsidRPr="002F4045">
        <w:t>Title:</w:t>
      </w:r>
      <w:r w:rsidRPr="002F60DA">
        <w:t xml:space="preserve">     </w:t>
      </w:r>
      <w:r w:rsidR="002C0D7F" w:rsidRPr="0034646D">
        <w:rPr>
          <w:u w:val="single"/>
        </w:rPr>
        <w:tab/>
      </w:r>
      <w:r w:rsidR="002C0D7F" w:rsidRPr="0034646D">
        <w:rPr>
          <w:u w:val="single"/>
        </w:rPr>
        <w:tab/>
      </w:r>
      <w:r w:rsidR="002C0D7F" w:rsidRPr="0034646D">
        <w:rPr>
          <w:u w:val="single"/>
        </w:rPr>
        <w:tab/>
      </w:r>
    </w:p>
    <w:p w14:paraId="41A63D14" w14:textId="13616963" w:rsidR="002C0D7F" w:rsidRDefault="002C0D7F" w:rsidP="002F60DA">
      <w:pPr>
        <w:pStyle w:val="NoSpacing"/>
        <w:tabs>
          <w:tab w:val="left" w:pos="540"/>
        </w:tabs>
        <w:rPr>
          <w:rFonts w:ascii="Times New Roman" w:hAnsi="Times New Roman"/>
        </w:rPr>
      </w:pPr>
    </w:p>
    <w:p w14:paraId="03D99233" w14:textId="77777777" w:rsidR="002C0D7F" w:rsidRDefault="002C0D7F" w:rsidP="002C0D7F">
      <w:pPr>
        <w:widowControl w:val="0"/>
        <w:tabs>
          <w:tab w:val="left" w:pos="1440"/>
          <w:tab w:val="left" w:pos="2070"/>
          <w:tab w:val="left" w:pos="4203"/>
        </w:tabs>
        <w:spacing w:after="80" w:line="0" w:lineRule="atLeast"/>
        <w:rPr>
          <w:u w:val="single"/>
        </w:rPr>
      </w:pPr>
      <w:r>
        <w:t>Phone</w:t>
      </w:r>
      <w:r w:rsidRPr="0034646D">
        <w:t>:</w:t>
      </w:r>
      <w:r w:rsidRPr="0034646D">
        <w:rPr>
          <w:u w:val="single"/>
        </w:rPr>
        <w:tab/>
      </w:r>
      <w:r w:rsidRPr="0034646D">
        <w:rPr>
          <w:u w:val="single"/>
        </w:rPr>
        <w:tab/>
      </w:r>
      <w:r w:rsidRPr="0034646D">
        <w:rPr>
          <w:u w:val="single"/>
        </w:rPr>
        <w:tab/>
      </w:r>
      <w:r w:rsidRPr="0034646D">
        <w:rPr>
          <w:u w:val="single"/>
        </w:rPr>
        <w:tab/>
      </w:r>
    </w:p>
    <w:p w14:paraId="2B711AE1" w14:textId="4CCA6AC5" w:rsidR="002C0D7F" w:rsidRDefault="002C0D7F" w:rsidP="002C0D7F">
      <w:pPr>
        <w:widowControl w:val="0"/>
        <w:tabs>
          <w:tab w:val="left" w:pos="747"/>
          <w:tab w:val="left" w:pos="1440"/>
          <w:tab w:val="left" w:pos="4320"/>
        </w:tabs>
        <w:spacing w:after="80" w:line="240" w:lineRule="atLeast"/>
        <w:rPr>
          <w:u w:val="single"/>
        </w:rPr>
      </w:pPr>
    </w:p>
    <w:p w14:paraId="1503A1DF" w14:textId="77777777" w:rsidR="002C0D7F" w:rsidRDefault="002C0D7F" w:rsidP="002C0D7F">
      <w:pPr>
        <w:widowControl w:val="0"/>
        <w:tabs>
          <w:tab w:val="left" w:pos="1440"/>
          <w:tab w:val="left" w:pos="2070"/>
          <w:tab w:val="left" w:pos="4203"/>
        </w:tabs>
        <w:spacing w:after="80" w:line="0" w:lineRule="atLeast"/>
        <w:rPr>
          <w:u w:val="single"/>
        </w:rPr>
      </w:pPr>
      <w:r>
        <w:t xml:space="preserve">Email: </w:t>
      </w:r>
      <w:r>
        <w:rPr>
          <w:u w:val="single"/>
        </w:rPr>
        <w:tab/>
      </w:r>
      <w:r w:rsidRPr="0034646D">
        <w:rPr>
          <w:u w:val="single"/>
        </w:rPr>
        <w:tab/>
      </w:r>
      <w:r w:rsidRPr="0034646D">
        <w:rPr>
          <w:u w:val="single"/>
        </w:rPr>
        <w:tab/>
      </w:r>
      <w:r w:rsidRPr="0034646D">
        <w:rPr>
          <w:u w:val="single"/>
        </w:rPr>
        <w:tab/>
      </w:r>
    </w:p>
    <w:p w14:paraId="64BBABA5" w14:textId="47659558" w:rsidR="002C0D7F" w:rsidRPr="0062600F" w:rsidRDefault="002C0D7F" w:rsidP="002C0D7F">
      <w:pPr>
        <w:widowControl w:val="0"/>
        <w:tabs>
          <w:tab w:val="left" w:pos="747"/>
          <w:tab w:val="left" w:pos="1440"/>
          <w:tab w:val="left" w:pos="4320"/>
        </w:tabs>
        <w:spacing w:after="80" w:line="240" w:lineRule="atLeast"/>
        <w:rPr>
          <w:u w:val="single"/>
        </w:rPr>
      </w:pPr>
    </w:p>
    <w:p w14:paraId="02327F02" w14:textId="4231C796" w:rsidR="002C0D7F" w:rsidRDefault="002C0D7F" w:rsidP="002C0D7F">
      <w:pPr>
        <w:widowControl w:val="0"/>
        <w:tabs>
          <w:tab w:val="left" w:pos="1440"/>
          <w:tab w:val="left" w:pos="2070"/>
          <w:tab w:val="left" w:pos="4203"/>
        </w:tabs>
        <w:spacing w:after="80" w:line="0" w:lineRule="atLeast"/>
        <w:rPr>
          <w:u w:val="single"/>
        </w:rPr>
      </w:pPr>
      <w:r w:rsidRPr="0034646D">
        <w:t xml:space="preserve">Date: </w:t>
      </w:r>
      <w:r w:rsidRPr="0034646D">
        <w:rPr>
          <w:u w:val="single"/>
        </w:rPr>
        <w:tab/>
      </w:r>
      <w:r w:rsidRPr="0034646D">
        <w:rPr>
          <w:u w:val="single"/>
        </w:rPr>
        <w:tab/>
      </w:r>
      <w:r w:rsidRPr="0034646D">
        <w:rPr>
          <w:u w:val="single"/>
        </w:rPr>
        <w:tab/>
      </w:r>
      <w:r w:rsidRPr="0034646D">
        <w:tab/>
      </w:r>
    </w:p>
    <w:p w14:paraId="3CB47D63" w14:textId="693CCA70" w:rsidR="00331C80" w:rsidRPr="002F4045" w:rsidRDefault="00331C80">
      <w:pPr>
        <w:spacing w:before="120" w:line="240" w:lineRule="atLeast"/>
        <w:ind w:right="-41"/>
        <w:jc w:val="both"/>
        <w:rPr>
          <w:sz w:val="22"/>
        </w:rPr>
      </w:pPr>
    </w:p>
    <w:sectPr w:rsidR="00331C80" w:rsidRPr="002F4045">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589ED2" w14:textId="77777777" w:rsidR="00212B74" w:rsidRDefault="00212B74">
      <w:r>
        <w:separator/>
      </w:r>
    </w:p>
  </w:endnote>
  <w:endnote w:type="continuationSeparator" w:id="0">
    <w:p w14:paraId="75EC13BA" w14:textId="77777777" w:rsidR="00212B74" w:rsidRDefault="00212B74">
      <w:r>
        <w:continuationSeparator/>
      </w:r>
    </w:p>
  </w:endnote>
  <w:endnote w:type="continuationNotice" w:id="1">
    <w:p w14:paraId="1854221C" w14:textId="77777777" w:rsidR="00212B74" w:rsidRDefault="00212B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45 Light">
    <w:altName w:val="Century Gothic"/>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D0C548" w14:textId="77777777" w:rsidR="00046B98" w:rsidRDefault="00046B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E62350" w14:textId="77777777" w:rsidR="00046B98" w:rsidRDefault="00046B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14226C" w14:textId="77777777" w:rsidR="00046B98" w:rsidRDefault="00046B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02B68E" w14:textId="77777777" w:rsidR="00212B74" w:rsidRDefault="00212B74">
      <w:r>
        <w:separator/>
      </w:r>
    </w:p>
  </w:footnote>
  <w:footnote w:type="continuationSeparator" w:id="0">
    <w:p w14:paraId="278EEE48" w14:textId="77777777" w:rsidR="00212B74" w:rsidRDefault="00212B74">
      <w:r>
        <w:continuationSeparator/>
      </w:r>
    </w:p>
  </w:footnote>
  <w:footnote w:type="continuationNotice" w:id="1">
    <w:p w14:paraId="17FEEA72" w14:textId="77777777" w:rsidR="00212B74" w:rsidRDefault="00212B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151821" w14:textId="77777777" w:rsidR="00046B98" w:rsidRDefault="00046B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535B28" w14:textId="77777777" w:rsidR="00046B98" w:rsidRDefault="00046B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22CCDC" w14:textId="77777777" w:rsidR="00046B98" w:rsidRDefault="00046B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324D23"/>
    <w:multiLevelType w:val="hybridMultilevel"/>
    <w:tmpl w:val="E62A8832"/>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5D832B77"/>
    <w:multiLevelType w:val="multilevel"/>
    <w:tmpl w:val="D65ACE32"/>
    <w:lvl w:ilvl="0">
      <w:start w:val="1"/>
      <w:numFmt w:val="upperRoman"/>
      <w:pStyle w:val="NumberList1"/>
      <w:isLgl/>
      <w:suff w:val="nothing"/>
      <w:lvlText w:val="ARTICLE %1"/>
      <w:lvlJc w:val="center"/>
      <w:pPr>
        <w:ind w:left="0" w:firstLine="4680"/>
      </w:pPr>
      <w:rPr>
        <w:rFonts w:hint="default"/>
      </w:rPr>
    </w:lvl>
    <w:lvl w:ilvl="1">
      <w:start w:val="2"/>
      <w:numFmt w:val="decimalZero"/>
      <w:lvlRestart w:val="0"/>
      <w:pStyle w:val="NumberList2"/>
      <w:isLgl/>
      <w:suff w:val="space"/>
      <w:lvlText w:val="SECTION %1.%2."/>
      <w:lvlJc w:val="left"/>
      <w:pPr>
        <w:ind w:left="0" w:firstLine="720"/>
      </w:pPr>
      <w:rPr>
        <w:rFonts w:ascii="Times New Roman" w:hAnsi="Times New Roman" w:cs="Times New Roman" w:hint="default"/>
        <w:b w:val="0"/>
        <w:i w:val="0"/>
        <w:caps w:val="0"/>
        <w:strike w:val="0"/>
        <w:dstrike w:val="0"/>
        <w:vanish w:val="0"/>
        <w:color w:val="000000"/>
        <w:sz w:val="24"/>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NumberList3"/>
      <w:lvlText w:val="(%3)"/>
      <w:lvlJc w:val="left"/>
      <w:pPr>
        <w:tabs>
          <w:tab w:val="num" w:pos="2160"/>
        </w:tabs>
        <w:ind w:left="720" w:firstLine="720"/>
      </w:pPr>
      <w:rPr>
        <w:rFonts w:hint="default"/>
      </w:rPr>
    </w:lvl>
    <w:lvl w:ilvl="3">
      <w:start w:val="1"/>
      <w:numFmt w:val="lowerRoman"/>
      <w:pStyle w:val="NumberList4"/>
      <w:lvlText w:val="(%4)"/>
      <w:lvlJc w:val="left"/>
      <w:pPr>
        <w:tabs>
          <w:tab w:val="num" w:pos="2880"/>
        </w:tabs>
        <w:ind w:left="1440" w:firstLine="720"/>
      </w:pPr>
      <w:rPr>
        <w:rFonts w:hint="default"/>
      </w:rPr>
    </w:lvl>
    <w:lvl w:ilvl="4">
      <w:start w:val="1"/>
      <w:numFmt w:val="lowerLetter"/>
      <w:lvlRestart w:val="0"/>
      <w:pStyle w:val="NumberList5"/>
      <w:lvlText w:val="%5)"/>
      <w:lvlJc w:val="left"/>
      <w:pPr>
        <w:tabs>
          <w:tab w:val="num" w:pos="3240"/>
        </w:tabs>
        <w:ind w:left="2160" w:firstLine="72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504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480"/>
        </w:tabs>
        <w:ind w:left="5760" w:firstLine="0"/>
      </w:pPr>
      <w:rPr>
        <w:rFonts w:hint="default"/>
      </w:rPr>
    </w:lvl>
  </w:abstractNum>
  <w:abstractNum w:abstractNumId="2" w15:restartNumberingAfterBreak="0">
    <w:nsid w:val="693D1E9A"/>
    <w:multiLevelType w:val="multilevel"/>
    <w:tmpl w:val="16063D74"/>
    <w:lvl w:ilvl="0">
      <w:start w:val="1"/>
      <w:numFmt w:val="upperRoman"/>
      <w:pStyle w:val="Heading1"/>
      <w:suff w:val="space"/>
      <w:lvlText w:val="ARTICLE %1"/>
      <w:lvlJc w:val="center"/>
      <w:pPr>
        <w:ind w:left="0" w:firstLine="0"/>
      </w:pPr>
      <w:rPr>
        <w:rFonts w:hint="default"/>
      </w:rPr>
    </w:lvl>
    <w:lvl w:ilvl="1">
      <w:start w:val="1"/>
      <w:numFmt w:val="decimalZero"/>
      <w:pStyle w:val="Heading2"/>
      <w:isLgl/>
      <w:suff w:val="space"/>
      <w:lvlText w:val="SECTION %1.%2."/>
      <w:lvlJc w:val="left"/>
      <w:pPr>
        <w:ind w:left="0" w:firstLine="720"/>
      </w:pPr>
      <w:rPr>
        <w:rFonts w:hint="default"/>
      </w:rPr>
    </w:lvl>
    <w:lvl w:ilvl="2">
      <w:start w:val="1"/>
      <w:numFmt w:val="lowerLetter"/>
      <w:pStyle w:val="Heading3"/>
      <w:lvlText w:val="(%3)"/>
      <w:lvlJc w:val="left"/>
      <w:pPr>
        <w:tabs>
          <w:tab w:val="num" w:pos="1800"/>
        </w:tabs>
        <w:ind w:left="720" w:firstLine="720"/>
      </w:pPr>
      <w:rPr>
        <w:rFonts w:hint="default"/>
      </w:rPr>
    </w:lvl>
    <w:lvl w:ilvl="3">
      <w:start w:val="1"/>
      <w:numFmt w:val="lowerRoman"/>
      <w:pStyle w:val="Heading4"/>
      <w:lvlText w:val="(%4)"/>
      <w:lvlJc w:val="left"/>
      <w:pPr>
        <w:tabs>
          <w:tab w:val="num" w:pos="2880"/>
        </w:tabs>
        <w:ind w:left="1440" w:firstLine="720"/>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 w15:restartNumberingAfterBreak="0">
    <w:nsid w:val="7480110C"/>
    <w:multiLevelType w:val="singleLevel"/>
    <w:tmpl w:val="E4B826F8"/>
    <w:lvl w:ilvl="0">
      <w:start w:val="1"/>
      <w:numFmt w:val="decimal"/>
      <w:lvlText w:val="%1."/>
      <w:lvlJc w:val="left"/>
      <w:pPr>
        <w:tabs>
          <w:tab w:val="num" w:pos="504"/>
        </w:tabs>
        <w:ind w:left="504" w:hanging="504"/>
      </w:pPr>
    </w:lvl>
  </w:abstractNum>
  <w:num w:numId="1" w16cid:durableId="234321896">
    <w:abstractNumId w:val="1"/>
  </w:num>
  <w:num w:numId="2" w16cid:durableId="658312641">
    <w:abstractNumId w:val="1"/>
  </w:num>
  <w:num w:numId="3" w16cid:durableId="1482312568">
    <w:abstractNumId w:val="1"/>
  </w:num>
  <w:num w:numId="4" w16cid:durableId="1417020654">
    <w:abstractNumId w:val="1"/>
  </w:num>
  <w:num w:numId="5" w16cid:durableId="1045329903">
    <w:abstractNumId w:val="1"/>
  </w:num>
  <w:num w:numId="6" w16cid:durableId="1232154321">
    <w:abstractNumId w:val="2"/>
  </w:num>
  <w:num w:numId="7" w16cid:durableId="1913081059">
    <w:abstractNumId w:val="0"/>
  </w:num>
  <w:num w:numId="8" w16cid:durableId="500779892">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DEC"/>
    <w:rsid w:val="00000F3A"/>
    <w:rsid w:val="0001057F"/>
    <w:rsid w:val="000201CE"/>
    <w:rsid w:val="0002612C"/>
    <w:rsid w:val="00046B98"/>
    <w:rsid w:val="00046CF2"/>
    <w:rsid w:val="000623BF"/>
    <w:rsid w:val="00062B46"/>
    <w:rsid w:val="000832E3"/>
    <w:rsid w:val="00096A2F"/>
    <w:rsid w:val="000C0122"/>
    <w:rsid w:val="000C4898"/>
    <w:rsid w:val="000E48E9"/>
    <w:rsid w:val="000E72A4"/>
    <w:rsid w:val="001307A7"/>
    <w:rsid w:val="00130DEA"/>
    <w:rsid w:val="00135AA3"/>
    <w:rsid w:val="00180078"/>
    <w:rsid w:val="00190FB8"/>
    <w:rsid w:val="001A319E"/>
    <w:rsid w:val="001B6803"/>
    <w:rsid w:val="001C07D9"/>
    <w:rsid w:val="001C5C58"/>
    <w:rsid w:val="001D1A66"/>
    <w:rsid w:val="001D52F9"/>
    <w:rsid w:val="001E6CD1"/>
    <w:rsid w:val="001E721C"/>
    <w:rsid w:val="001F1BAC"/>
    <w:rsid w:val="001F471C"/>
    <w:rsid w:val="002020E0"/>
    <w:rsid w:val="002103F7"/>
    <w:rsid w:val="00212B74"/>
    <w:rsid w:val="00224DE2"/>
    <w:rsid w:val="00233A83"/>
    <w:rsid w:val="00235AC8"/>
    <w:rsid w:val="0024647C"/>
    <w:rsid w:val="00251A25"/>
    <w:rsid w:val="00267A0E"/>
    <w:rsid w:val="00272D38"/>
    <w:rsid w:val="00274F12"/>
    <w:rsid w:val="002A6358"/>
    <w:rsid w:val="002B18F4"/>
    <w:rsid w:val="002B3839"/>
    <w:rsid w:val="002C0D7F"/>
    <w:rsid w:val="002C6212"/>
    <w:rsid w:val="002D2649"/>
    <w:rsid w:val="002F1300"/>
    <w:rsid w:val="002F3552"/>
    <w:rsid w:val="002F4045"/>
    <w:rsid w:val="002F5FF7"/>
    <w:rsid w:val="002F60DA"/>
    <w:rsid w:val="0031747D"/>
    <w:rsid w:val="0032093D"/>
    <w:rsid w:val="00331C80"/>
    <w:rsid w:val="0034486C"/>
    <w:rsid w:val="0035589A"/>
    <w:rsid w:val="00365A9E"/>
    <w:rsid w:val="0037668E"/>
    <w:rsid w:val="00397AC8"/>
    <w:rsid w:val="003B257F"/>
    <w:rsid w:val="003B4339"/>
    <w:rsid w:val="003D4999"/>
    <w:rsid w:val="003E48E7"/>
    <w:rsid w:val="00400097"/>
    <w:rsid w:val="0042231E"/>
    <w:rsid w:val="004252D0"/>
    <w:rsid w:val="004259E0"/>
    <w:rsid w:val="0043691F"/>
    <w:rsid w:val="004859F2"/>
    <w:rsid w:val="004936B9"/>
    <w:rsid w:val="004E7E43"/>
    <w:rsid w:val="004F1854"/>
    <w:rsid w:val="004F4E42"/>
    <w:rsid w:val="00511A08"/>
    <w:rsid w:val="00554AB2"/>
    <w:rsid w:val="005563C7"/>
    <w:rsid w:val="00570DE5"/>
    <w:rsid w:val="00572FE9"/>
    <w:rsid w:val="005C666D"/>
    <w:rsid w:val="005D06FE"/>
    <w:rsid w:val="00601999"/>
    <w:rsid w:val="00603101"/>
    <w:rsid w:val="00614B76"/>
    <w:rsid w:val="00620FFA"/>
    <w:rsid w:val="006240B5"/>
    <w:rsid w:val="00647116"/>
    <w:rsid w:val="00656384"/>
    <w:rsid w:val="00683A68"/>
    <w:rsid w:val="00692D64"/>
    <w:rsid w:val="00693F7C"/>
    <w:rsid w:val="006A0DF5"/>
    <w:rsid w:val="006B0D67"/>
    <w:rsid w:val="006C4681"/>
    <w:rsid w:val="006E5273"/>
    <w:rsid w:val="00705614"/>
    <w:rsid w:val="00716E2B"/>
    <w:rsid w:val="00725B84"/>
    <w:rsid w:val="00735866"/>
    <w:rsid w:val="0074294D"/>
    <w:rsid w:val="0074581F"/>
    <w:rsid w:val="00753328"/>
    <w:rsid w:val="00754465"/>
    <w:rsid w:val="00757072"/>
    <w:rsid w:val="007645EC"/>
    <w:rsid w:val="00764FAC"/>
    <w:rsid w:val="007A424D"/>
    <w:rsid w:val="007B1AF9"/>
    <w:rsid w:val="007B7C59"/>
    <w:rsid w:val="007D186F"/>
    <w:rsid w:val="00844C14"/>
    <w:rsid w:val="00851D89"/>
    <w:rsid w:val="008545C6"/>
    <w:rsid w:val="00857F19"/>
    <w:rsid w:val="00860749"/>
    <w:rsid w:val="008803BF"/>
    <w:rsid w:val="008C6408"/>
    <w:rsid w:val="008C7833"/>
    <w:rsid w:val="008D2C60"/>
    <w:rsid w:val="00901B11"/>
    <w:rsid w:val="009077AD"/>
    <w:rsid w:val="009204C1"/>
    <w:rsid w:val="00921B2B"/>
    <w:rsid w:val="00921D00"/>
    <w:rsid w:val="009230E6"/>
    <w:rsid w:val="00927C67"/>
    <w:rsid w:val="00943861"/>
    <w:rsid w:val="0094754E"/>
    <w:rsid w:val="009561FA"/>
    <w:rsid w:val="00960DD5"/>
    <w:rsid w:val="009961F5"/>
    <w:rsid w:val="009A40C8"/>
    <w:rsid w:val="009B6EC6"/>
    <w:rsid w:val="009C17AC"/>
    <w:rsid w:val="009C4DF5"/>
    <w:rsid w:val="009F192A"/>
    <w:rsid w:val="009F2687"/>
    <w:rsid w:val="009F7FDC"/>
    <w:rsid w:val="00A004FB"/>
    <w:rsid w:val="00A01620"/>
    <w:rsid w:val="00A024B9"/>
    <w:rsid w:val="00A04330"/>
    <w:rsid w:val="00A123EC"/>
    <w:rsid w:val="00A30B44"/>
    <w:rsid w:val="00A342E3"/>
    <w:rsid w:val="00A37273"/>
    <w:rsid w:val="00A548C1"/>
    <w:rsid w:val="00A90EC5"/>
    <w:rsid w:val="00A92BAB"/>
    <w:rsid w:val="00AA4125"/>
    <w:rsid w:val="00AD1A07"/>
    <w:rsid w:val="00AE03D0"/>
    <w:rsid w:val="00AE1464"/>
    <w:rsid w:val="00AE6110"/>
    <w:rsid w:val="00AF77FC"/>
    <w:rsid w:val="00B038F7"/>
    <w:rsid w:val="00B05D8D"/>
    <w:rsid w:val="00B07918"/>
    <w:rsid w:val="00B102D0"/>
    <w:rsid w:val="00B13DEC"/>
    <w:rsid w:val="00B30A12"/>
    <w:rsid w:val="00B542C0"/>
    <w:rsid w:val="00B56E2C"/>
    <w:rsid w:val="00B84A12"/>
    <w:rsid w:val="00BA5C31"/>
    <w:rsid w:val="00BA7B09"/>
    <w:rsid w:val="00BB253C"/>
    <w:rsid w:val="00BC5078"/>
    <w:rsid w:val="00BC61B0"/>
    <w:rsid w:val="00BD0641"/>
    <w:rsid w:val="00BD65F9"/>
    <w:rsid w:val="00BF458D"/>
    <w:rsid w:val="00C068E2"/>
    <w:rsid w:val="00C16307"/>
    <w:rsid w:val="00C166A0"/>
    <w:rsid w:val="00C24B10"/>
    <w:rsid w:val="00C322C7"/>
    <w:rsid w:val="00C3588B"/>
    <w:rsid w:val="00C401E9"/>
    <w:rsid w:val="00C43960"/>
    <w:rsid w:val="00C45CAB"/>
    <w:rsid w:val="00C53176"/>
    <w:rsid w:val="00C82C6E"/>
    <w:rsid w:val="00C90A14"/>
    <w:rsid w:val="00C90C74"/>
    <w:rsid w:val="00C90D3F"/>
    <w:rsid w:val="00CC431B"/>
    <w:rsid w:val="00CD070F"/>
    <w:rsid w:val="00CD3528"/>
    <w:rsid w:val="00CE3DC3"/>
    <w:rsid w:val="00D1012F"/>
    <w:rsid w:val="00D2744C"/>
    <w:rsid w:val="00D31E16"/>
    <w:rsid w:val="00D350CE"/>
    <w:rsid w:val="00D474DE"/>
    <w:rsid w:val="00D542E0"/>
    <w:rsid w:val="00D55629"/>
    <w:rsid w:val="00D70FE0"/>
    <w:rsid w:val="00D71321"/>
    <w:rsid w:val="00D76037"/>
    <w:rsid w:val="00D963CA"/>
    <w:rsid w:val="00DA173F"/>
    <w:rsid w:val="00DB689A"/>
    <w:rsid w:val="00DC0A73"/>
    <w:rsid w:val="00DC4DC4"/>
    <w:rsid w:val="00DC6460"/>
    <w:rsid w:val="00DD2F0F"/>
    <w:rsid w:val="00DF656B"/>
    <w:rsid w:val="00E104DD"/>
    <w:rsid w:val="00E225F0"/>
    <w:rsid w:val="00E26464"/>
    <w:rsid w:val="00E26E58"/>
    <w:rsid w:val="00E315F7"/>
    <w:rsid w:val="00E34457"/>
    <w:rsid w:val="00E45BCC"/>
    <w:rsid w:val="00E45BEA"/>
    <w:rsid w:val="00E550A7"/>
    <w:rsid w:val="00E66B2F"/>
    <w:rsid w:val="00EA455F"/>
    <w:rsid w:val="00ED6956"/>
    <w:rsid w:val="00EE4F31"/>
    <w:rsid w:val="00F12918"/>
    <w:rsid w:val="00F234F7"/>
    <w:rsid w:val="00F60C92"/>
    <w:rsid w:val="00FC1388"/>
    <w:rsid w:val="00FC3AB8"/>
    <w:rsid w:val="00FE5197"/>
    <w:rsid w:val="00FE5F7B"/>
    <w:rsid w:val="00FF76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17231D6"/>
  <w15:docId w15:val="{AA63046D-DFAD-4CC2-BDD4-91044CA0C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1464"/>
    <w:rPr>
      <w:sz w:val="24"/>
      <w:szCs w:val="24"/>
    </w:rPr>
  </w:style>
  <w:style w:type="paragraph" w:styleId="Heading1">
    <w:name w:val="heading 1"/>
    <w:basedOn w:val="Normal"/>
    <w:next w:val="Normal"/>
    <w:qFormat/>
    <w:pPr>
      <w:keepNext/>
      <w:numPr>
        <w:numId w:val="6"/>
      </w:numPr>
      <w:tabs>
        <w:tab w:val="right" w:pos="9346"/>
      </w:tabs>
      <w:jc w:val="center"/>
      <w:outlineLvl w:val="0"/>
    </w:pPr>
    <w:rPr>
      <w:b/>
      <w:bCs/>
      <w:caps/>
      <w:kern w:val="32"/>
      <w:szCs w:val="32"/>
    </w:rPr>
  </w:style>
  <w:style w:type="paragraph" w:styleId="Heading2">
    <w:name w:val="heading 2"/>
    <w:basedOn w:val="Normal"/>
    <w:next w:val="Normal"/>
    <w:qFormat/>
    <w:pPr>
      <w:keepNext/>
      <w:numPr>
        <w:ilvl w:val="1"/>
        <w:numId w:val="6"/>
      </w:numPr>
      <w:outlineLvl w:val="1"/>
    </w:pPr>
    <w:rPr>
      <w:szCs w:val="28"/>
    </w:rPr>
  </w:style>
  <w:style w:type="paragraph" w:styleId="Heading3">
    <w:name w:val="heading 3"/>
    <w:basedOn w:val="Normal"/>
    <w:next w:val="Normal"/>
    <w:autoRedefine/>
    <w:qFormat/>
    <w:pPr>
      <w:keepNext/>
      <w:numPr>
        <w:ilvl w:val="2"/>
        <w:numId w:val="6"/>
      </w:numPr>
      <w:outlineLvl w:val="2"/>
    </w:pPr>
    <w:rPr>
      <w:szCs w:val="26"/>
    </w:rPr>
  </w:style>
  <w:style w:type="paragraph" w:styleId="Heading4">
    <w:name w:val="heading 4"/>
    <w:basedOn w:val="Normal"/>
    <w:next w:val="Normal"/>
    <w:qFormat/>
    <w:pPr>
      <w:keepNext/>
      <w:numPr>
        <w:ilvl w:val="3"/>
        <w:numId w:val="6"/>
      </w:numPr>
      <w:outlineLvl w:val="3"/>
    </w:pPr>
    <w:rPr>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NumberList1">
    <w:name w:val="Number List 1"/>
    <w:basedOn w:val="Normal"/>
    <w:pPr>
      <w:numPr>
        <w:numId w:val="1"/>
      </w:numPr>
    </w:pPr>
  </w:style>
  <w:style w:type="paragraph" w:customStyle="1" w:styleId="NumberList2">
    <w:name w:val="Number List 2"/>
    <w:basedOn w:val="NumberList1"/>
    <w:pPr>
      <w:numPr>
        <w:ilvl w:val="1"/>
        <w:numId w:val="2"/>
      </w:numPr>
    </w:pPr>
  </w:style>
  <w:style w:type="paragraph" w:customStyle="1" w:styleId="NumberList3">
    <w:name w:val="Number List 3"/>
    <w:basedOn w:val="Normal"/>
    <w:pPr>
      <w:numPr>
        <w:ilvl w:val="2"/>
        <w:numId w:val="3"/>
      </w:numPr>
    </w:pPr>
  </w:style>
  <w:style w:type="paragraph" w:customStyle="1" w:styleId="NumberList4">
    <w:name w:val="Number List 4"/>
    <w:basedOn w:val="Normal"/>
    <w:pPr>
      <w:numPr>
        <w:ilvl w:val="3"/>
        <w:numId w:val="4"/>
      </w:numPr>
    </w:pPr>
  </w:style>
  <w:style w:type="paragraph" w:customStyle="1" w:styleId="NumberList5">
    <w:name w:val="Number List 5"/>
    <w:basedOn w:val="Normal"/>
    <w:pPr>
      <w:numPr>
        <w:ilvl w:val="4"/>
        <w:numId w:val="5"/>
      </w:numPr>
    </w:pPr>
  </w:style>
  <w:style w:type="paragraph" w:customStyle="1" w:styleId="LineNumber1">
    <w:name w:val="Line Number 1"/>
    <w:basedOn w:val="Heading3"/>
    <w:pPr>
      <w:numPr>
        <w:ilvl w:val="0"/>
        <w:numId w:val="0"/>
      </w:numPr>
    </w:pPr>
  </w:style>
  <w:style w:type="paragraph" w:styleId="TOC1">
    <w:name w:val="toc 1"/>
    <w:basedOn w:val="Normal"/>
    <w:next w:val="Normal"/>
    <w:autoRedefine/>
    <w:semiHidden/>
    <w:pPr>
      <w:spacing w:before="120" w:after="120"/>
      <w:jc w:val="center"/>
    </w:pPr>
    <w:rPr>
      <w:b/>
      <w:bCs/>
      <w:caps/>
    </w:rPr>
  </w:style>
  <w:style w:type="paragraph" w:customStyle="1" w:styleId="TOCSipi">
    <w:name w:val="TOC Sipi"/>
    <w:basedOn w:val="TOC1"/>
    <w:pPr>
      <w:spacing w:before="240" w:after="240"/>
    </w:pPr>
    <w:rPr>
      <w:b w:val="0"/>
      <w:caps w:val="0"/>
    </w:rPr>
  </w:style>
  <w:style w:type="paragraph" w:customStyle="1" w:styleId="TOCSip12">
    <w:name w:val="TOC Sip1 2"/>
    <w:basedOn w:val="TOC2"/>
    <w:pPr>
      <w:tabs>
        <w:tab w:val="right" w:pos="9350"/>
      </w:tabs>
      <w:ind w:left="0"/>
    </w:pPr>
    <w:rPr>
      <w:bCs/>
      <w:i/>
      <w:smallCaps/>
      <w:noProof/>
    </w:rPr>
  </w:style>
  <w:style w:type="paragraph" w:styleId="TOC2">
    <w:name w:val="toc 2"/>
    <w:basedOn w:val="Normal"/>
    <w:next w:val="Normal"/>
    <w:autoRedefine/>
    <w:semiHidden/>
    <w:pPr>
      <w:ind w:left="240"/>
    </w:pPr>
  </w:style>
  <w:style w:type="character" w:styleId="PageNumber">
    <w:name w:val="page number"/>
    <w:basedOn w:val="DefaultParagraphFont"/>
  </w:style>
  <w:style w:type="paragraph" w:styleId="BodyText">
    <w:name w:val="Body Text"/>
    <w:basedOn w:val="Normal"/>
    <w:pPr>
      <w:tabs>
        <w:tab w:val="left" w:pos="0"/>
        <w:tab w:val="left" w:pos="576"/>
        <w:tab w:val="left" w:pos="1296"/>
        <w:tab w:val="left" w:pos="2736"/>
        <w:tab w:val="left" w:pos="5760"/>
        <w:tab w:val="left" w:pos="7056"/>
        <w:tab w:val="left" w:pos="7200"/>
      </w:tabs>
      <w:jc w:val="both"/>
    </w:pPr>
    <w:rPr>
      <w:iCs/>
      <w:szCs w:val="20"/>
    </w:rPr>
  </w:style>
  <w:style w:type="paragraph" w:styleId="BodyText2">
    <w:name w:val="Body Text 2"/>
    <w:basedOn w:val="Normal"/>
    <w:pPr>
      <w:widowControl w:val="0"/>
    </w:pPr>
    <w:rPr>
      <w:i/>
      <w:iCs/>
      <w:snapToGrid w:val="0"/>
      <w:szCs w:val="20"/>
    </w:rPr>
  </w:style>
  <w:style w:type="paragraph" w:styleId="BodyTextIndent">
    <w:name w:val="Body Text Indent"/>
    <w:basedOn w:val="Normal"/>
    <w:pPr>
      <w:widowControl w:val="0"/>
      <w:ind w:firstLine="720"/>
    </w:pPr>
    <w:rPr>
      <w:snapToGrid w:val="0"/>
      <w:szCs w:val="20"/>
    </w:rPr>
  </w:style>
  <w:style w:type="paragraph" w:styleId="BodyTextIndent2">
    <w:name w:val="Body Text Indent 2"/>
    <w:basedOn w:val="Normal"/>
    <w:pPr>
      <w:widowControl w:val="0"/>
      <w:ind w:firstLine="720"/>
    </w:pPr>
    <w:rPr>
      <w:i/>
      <w:iCs/>
      <w:snapToGrid w:val="0"/>
      <w:szCs w:val="20"/>
    </w:rPr>
  </w:style>
  <w:style w:type="paragraph" w:styleId="BodyTextIndent3">
    <w:name w:val="Body Text Indent 3"/>
    <w:basedOn w:val="Normal"/>
    <w:pPr>
      <w:widowControl w:val="0"/>
      <w:ind w:left="5760"/>
    </w:pPr>
    <w:rPr>
      <w:snapToGrid w:val="0"/>
      <w:szCs w:val="20"/>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character" w:customStyle="1" w:styleId="DocID">
    <w:name w:val="DocID"/>
    <w:rPr>
      <w:sz w:val="16"/>
    </w:rPr>
  </w:style>
  <w:style w:type="character" w:customStyle="1" w:styleId="LegalNum9Char">
    <w:name w:val="Legal Num 9 Char"/>
    <w:rPr>
      <w:szCs w:val="24"/>
      <w:lang w:val="en-US" w:eastAsia="en-US" w:bidi="ar-SA"/>
    </w:rPr>
  </w:style>
  <w:style w:type="paragraph" w:styleId="BalloonText">
    <w:name w:val="Balloon Text"/>
    <w:basedOn w:val="Normal"/>
    <w:semiHidden/>
    <w:rPr>
      <w:rFonts w:ascii="Tahoma" w:hAnsi="Tahoma" w:cs="Tahoma"/>
      <w:sz w:val="16"/>
      <w:szCs w:val="16"/>
    </w:rPr>
  </w:style>
  <w:style w:type="paragraph" w:customStyle="1" w:styleId="SenderInformation">
    <w:name w:val="Sender Information"/>
    <w:basedOn w:val="Normal"/>
    <w:pPr>
      <w:tabs>
        <w:tab w:val="left" w:pos="284"/>
      </w:tabs>
      <w:spacing w:line="180" w:lineRule="atLeast"/>
    </w:pPr>
    <w:rPr>
      <w:rFonts w:ascii="Frutiger 45 Light" w:hAnsi="Frutiger 45 Light"/>
      <w:noProof/>
      <w:sz w:val="16"/>
      <w:szCs w:val="20"/>
    </w:rPr>
  </w:style>
  <w:style w:type="paragraph" w:customStyle="1" w:styleId="Empty">
    <w:name w:val="Empty"/>
    <w:basedOn w:val="Normal"/>
    <w:pPr>
      <w:spacing w:line="260" w:lineRule="atLeast"/>
    </w:pPr>
    <w:rPr>
      <w:rFonts w:ascii="Frutiger 45 Light" w:hAnsi="Frutiger 45 Light"/>
      <w:noProof/>
      <w:vanish/>
      <w:color w:val="FFFFFF"/>
      <w:sz w:val="21"/>
      <w:szCs w:val="20"/>
    </w:rPr>
  </w:style>
  <w:style w:type="character" w:customStyle="1" w:styleId="zzmpTrailerItem">
    <w:name w:val="zzmpTrailerItem"/>
    <w:rPr>
      <w:rFonts w:ascii="Times New Roman" w:hAnsi="Times New Roman" w:cs="Times New Roman"/>
      <w:dstrike w:val="0"/>
      <w:noProof/>
      <w:color w:val="auto"/>
      <w:spacing w:val="0"/>
      <w:position w:val="0"/>
      <w:sz w:val="16"/>
      <w:szCs w:val="16"/>
      <w:u w:val="none"/>
      <w:effect w:val="none"/>
      <w:vertAlign w:val="baseline"/>
    </w:rPr>
  </w:style>
  <w:style w:type="character" w:customStyle="1" w:styleId="DeltaViewDeletion">
    <w:name w:val="DeltaView Deletion"/>
    <w:rPr>
      <w:strike/>
      <w:color w:val="FF0000"/>
      <w:spacing w:val="0"/>
    </w:rPr>
  </w:style>
  <w:style w:type="character" w:customStyle="1" w:styleId="DeltaViewMoveSource">
    <w:name w:val="DeltaView Move Source"/>
    <w:rPr>
      <w:strike/>
      <w:color w:val="00C000"/>
      <w:spacing w:val="0"/>
    </w:rPr>
  </w:style>
  <w:style w:type="paragraph" w:customStyle="1" w:styleId="SignatureLine2-col">
    <w:name w:val="Signature Line 2-col"/>
    <w:basedOn w:val="Normal"/>
    <w:pPr>
      <w:tabs>
        <w:tab w:val="left" w:pos="432"/>
        <w:tab w:val="left" w:pos="4320"/>
        <w:tab w:val="left" w:pos="5040"/>
        <w:tab w:val="left" w:pos="5472"/>
        <w:tab w:val="left" w:pos="9648"/>
      </w:tabs>
      <w:autoSpaceDE w:val="0"/>
      <w:autoSpaceDN w:val="0"/>
      <w:adjustRightInd w:val="0"/>
      <w:spacing w:before="240"/>
    </w:pPr>
  </w:style>
  <w:style w:type="paragraph" w:customStyle="1" w:styleId="FlushRight">
    <w:name w:val="Flush Right"/>
    <w:basedOn w:val="Normal"/>
    <w:next w:val="Normal"/>
    <w:pPr>
      <w:tabs>
        <w:tab w:val="right" w:pos="9648"/>
      </w:tabs>
      <w:autoSpaceDE w:val="0"/>
      <w:autoSpaceDN w:val="0"/>
      <w:adjustRightInd w:val="0"/>
      <w:spacing w:before="240"/>
    </w:pPr>
  </w:style>
  <w:style w:type="character" w:customStyle="1" w:styleId="DOCSFooter">
    <w:name w:val="DOCSFooter"/>
    <w:rPr>
      <w:rFonts w:ascii="Frutiger 45 Light" w:hAnsi="Frutiger 45 Light"/>
      <w:sz w:val="14"/>
      <w:szCs w:val="20"/>
    </w:rPr>
  </w:style>
  <w:style w:type="paragraph" w:styleId="NoSpacing">
    <w:name w:val="No Spacing"/>
    <w:uiPriority w:val="1"/>
    <w:qFormat/>
    <w:rsid w:val="002F60DA"/>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73655995">
      <w:bodyDiv w:val="1"/>
      <w:marLeft w:val="0"/>
      <w:marRight w:val="0"/>
      <w:marTop w:val="0"/>
      <w:marBottom w:val="0"/>
      <w:divBdr>
        <w:top w:val="none" w:sz="0" w:space="0" w:color="auto"/>
        <w:left w:val="none" w:sz="0" w:space="0" w:color="auto"/>
        <w:bottom w:val="none" w:sz="0" w:space="0" w:color="auto"/>
        <w:right w:val="none" w:sz="0" w:space="0" w:color="auto"/>
      </w:divBdr>
    </w:div>
    <w:div w:id="1014572418">
      <w:bodyDiv w:val="1"/>
      <w:marLeft w:val="0"/>
      <w:marRight w:val="0"/>
      <w:marTop w:val="0"/>
      <w:marBottom w:val="0"/>
      <w:divBdr>
        <w:top w:val="none" w:sz="0" w:space="0" w:color="auto"/>
        <w:left w:val="none" w:sz="0" w:space="0" w:color="auto"/>
        <w:bottom w:val="none" w:sz="0" w:space="0" w:color="auto"/>
        <w:right w:val="none" w:sz="0" w:space="0" w:color="auto"/>
      </w:divBdr>
    </w:div>
    <w:div w:id="2031292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1028</Words>
  <Characters>5864</Characters>
  <Application>Microsoft Office Word</Application>
  <DocSecurity>0</DocSecurity>
  <PresentationFormat/>
  <Lines>48</Lines>
  <Paragraphs>13</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 Asmann</dc:creator>
  <cp:lastModifiedBy>Leslie Minarcine</cp:lastModifiedBy>
  <cp:revision>4</cp:revision>
  <cp:lastPrinted>2008-06-02T16:59:00Z</cp:lastPrinted>
  <dcterms:created xsi:type="dcterms:W3CDTF">2026-09-11T18:10:00Z</dcterms:created>
  <dcterms:modified xsi:type="dcterms:W3CDTF">2026-09-28T15:59:00Z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b720ca6-3740-42b9-9cd8-6e8069f715b5_Enabled">
    <vt:lpwstr>true</vt:lpwstr>
  </property>
  <property fmtid="{D5CDD505-2E9C-101B-9397-08002B2CF9AE}" pid="3" name="MSIP_Label_8b720ca6-3740-42b9-9cd8-6e8069f715b5_SetDate">
    <vt:lpwstr>2026-09-23T15:18:42Z</vt:lpwstr>
  </property>
  <property fmtid="{D5CDD505-2E9C-101B-9397-08002B2CF9AE}" pid="4" name="MSIP_Label_8b720ca6-3740-42b9-9cd8-6e8069f715b5_Method">
    <vt:lpwstr>Standard</vt:lpwstr>
  </property>
  <property fmtid="{D5CDD505-2E9C-101B-9397-08002B2CF9AE}" pid="5" name="MSIP_Label_8b720ca6-3740-42b9-9cd8-6e8069f715b5_Name">
    <vt:lpwstr>defa4170-0d19-0005-0004-bc88714345d2</vt:lpwstr>
  </property>
  <property fmtid="{D5CDD505-2E9C-101B-9397-08002B2CF9AE}" pid="6" name="MSIP_Label_8b720ca6-3740-42b9-9cd8-6e8069f715b5_SiteId">
    <vt:lpwstr>c5af34c5-67f6-4a62-add7-89c13998e331</vt:lpwstr>
  </property>
  <property fmtid="{D5CDD505-2E9C-101B-9397-08002B2CF9AE}" pid="7" name="MSIP_Label_8b720ca6-3740-42b9-9cd8-6e8069f715b5_ActionId">
    <vt:lpwstr>6a8ff1b7-ccb5-432a-823a-5cc5b5d18b95</vt:lpwstr>
  </property>
  <property fmtid="{D5CDD505-2E9C-101B-9397-08002B2CF9AE}" pid="8" name="MSIP_Label_8b720ca6-3740-42b9-9cd8-6e8069f715b5_ContentBits">
    <vt:lpwstr>0</vt:lpwstr>
  </property>
  <property fmtid="{D5CDD505-2E9C-101B-9397-08002B2CF9AE}" pid="9" name="MSIP_Label_8b720ca6-3740-42b9-9cd8-6e8069f715b5_Tag">
    <vt:lpwstr>50, 3, 0, 1</vt:lpwstr>
  </property>
</Properties>
</file>